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B5644" w14:textId="77777777" w:rsidR="00B900F5" w:rsidRDefault="00000000">
      <w:pPr>
        <w:pStyle w:val="Tytu"/>
        <w:spacing w:line="360" w:lineRule="atLeast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Załącznik nr 2</w:t>
      </w:r>
    </w:p>
    <w:p w14:paraId="7F09428B" w14:textId="77777777" w:rsidR="00B900F5" w:rsidRDefault="00000000">
      <w:pPr>
        <w:pStyle w:val="Podtytu"/>
        <w:jc w:val="right"/>
        <w:rPr>
          <w:rFonts w:ascii="Times New Roman" w:hAnsi="Times New Roman"/>
          <w:b/>
          <w:bCs/>
          <w:i w:val="0"/>
          <w:iCs w:val="0"/>
          <w:color w:val="auto"/>
        </w:rPr>
      </w:pPr>
      <w:r>
        <w:rPr>
          <w:rFonts w:ascii="Times New Roman" w:hAnsi="Times New Roman"/>
          <w:b/>
          <w:bCs/>
          <w:i w:val="0"/>
          <w:iCs w:val="0"/>
          <w:color w:val="auto"/>
        </w:rPr>
        <w:t>Do zapytania ofertowego</w:t>
      </w:r>
    </w:p>
    <w:p w14:paraId="214AD884" w14:textId="77777777" w:rsidR="00B900F5" w:rsidRDefault="00B900F5">
      <w:pPr>
        <w:pStyle w:val="Tytu"/>
        <w:spacing w:line="360" w:lineRule="atLeast"/>
        <w:jc w:val="left"/>
        <w:rPr>
          <w:rFonts w:ascii="Times New Roman" w:hAnsi="Times New Roman" w:cs="Times New Roman"/>
          <w:color w:val="000000"/>
        </w:rPr>
      </w:pPr>
    </w:p>
    <w:p w14:paraId="4F6109E8" w14:textId="77777777" w:rsidR="00B900F5" w:rsidRDefault="00000000">
      <w:pPr>
        <w:pStyle w:val="Tytu"/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UMOWA  Nr  …......./2022</w:t>
      </w:r>
    </w:p>
    <w:p w14:paraId="58C5EDD5" w14:textId="77777777" w:rsidR="00B900F5" w:rsidRDefault="00B900F5">
      <w:pPr>
        <w:spacing w:line="360" w:lineRule="atLeast"/>
        <w:rPr>
          <w:rFonts w:ascii="Times New Roman" w:hAnsi="Times New Roman" w:cs="Times New Roman"/>
          <w:color w:val="000000"/>
        </w:rPr>
      </w:pPr>
    </w:p>
    <w:p w14:paraId="3C41FB71" w14:textId="77777777" w:rsidR="00B900F5" w:rsidRDefault="00000000">
      <w:pPr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Zawarta w Gryficach dnia  …............. r.  pomiędzy:</w:t>
      </w:r>
    </w:p>
    <w:p w14:paraId="4A57E994" w14:textId="77777777" w:rsidR="00B900F5" w:rsidRDefault="00000000">
      <w:pPr>
        <w:spacing w:before="100" w:line="360" w:lineRule="atLeast"/>
      </w:pPr>
      <w:r>
        <w:rPr>
          <w:rFonts w:ascii="Times New Roman" w:hAnsi="Times New Roman" w:cs="Times New Roman"/>
          <w:color w:val="000000"/>
        </w:rPr>
        <w:t>Powiatem Gryfickim z siedzibą 72-300 Gryfice, Plac Zwycięstwa 37, zwanym dalej „</w:t>
      </w:r>
      <w:r>
        <w:rPr>
          <w:rFonts w:ascii="Times New Roman" w:hAnsi="Times New Roman" w:cs="Times New Roman"/>
          <w:b/>
          <w:color w:val="000000"/>
        </w:rPr>
        <w:t>Zamawiającym</w:t>
      </w:r>
      <w:r>
        <w:rPr>
          <w:rFonts w:ascii="Times New Roman" w:hAnsi="Times New Roman" w:cs="Times New Roman"/>
          <w:color w:val="000000"/>
        </w:rPr>
        <w:t xml:space="preserve">” reprezentowanym przez: </w:t>
      </w:r>
    </w:p>
    <w:p w14:paraId="29A8B034" w14:textId="77777777" w:rsidR="00B900F5" w:rsidRDefault="00000000">
      <w:pPr>
        <w:spacing w:line="360" w:lineRule="atLeast"/>
        <w:ind w:left="708" w:firstLine="708"/>
      </w:pPr>
      <w:r>
        <w:rPr>
          <w:rFonts w:ascii="Times New Roman" w:hAnsi="Times New Roman" w:cs="Times New Roman"/>
          <w:b/>
          <w:color w:val="000000"/>
        </w:rPr>
        <w:t>…..................</w:t>
      </w:r>
      <w:r>
        <w:rPr>
          <w:rFonts w:ascii="Times New Roman" w:hAnsi="Times New Roman" w:cs="Times New Roman"/>
          <w:color w:val="000000"/>
        </w:rPr>
        <w:t xml:space="preserve"> – Starostę, </w:t>
      </w:r>
    </w:p>
    <w:p w14:paraId="477C81C6" w14:textId="77777777" w:rsidR="00B900F5" w:rsidRDefault="00000000">
      <w:pPr>
        <w:spacing w:line="360" w:lineRule="atLeast"/>
        <w:ind w:left="708" w:firstLine="708"/>
      </w:pPr>
      <w:r>
        <w:rPr>
          <w:rFonts w:ascii="Times New Roman" w:hAnsi="Times New Roman" w:cs="Times New Roman"/>
          <w:b/>
          <w:color w:val="000000"/>
        </w:rPr>
        <w:t xml:space="preserve">….................. </w:t>
      </w:r>
      <w:r>
        <w:rPr>
          <w:rFonts w:ascii="Times New Roman" w:hAnsi="Times New Roman" w:cs="Times New Roman"/>
          <w:color w:val="000000"/>
        </w:rPr>
        <w:t>- Wicestarostę</w:t>
      </w:r>
    </w:p>
    <w:p w14:paraId="0E8B5C54" w14:textId="77777777" w:rsidR="00B900F5" w:rsidRDefault="00000000">
      <w:pPr>
        <w:spacing w:line="360" w:lineRule="atLeast"/>
      </w:pPr>
      <w:r>
        <w:rPr>
          <w:rFonts w:ascii="Times New Roman" w:hAnsi="Times New Roman" w:cs="Times New Roman"/>
          <w:color w:val="000000"/>
        </w:rPr>
        <w:t xml:space="preserve">przy udziale </w:t>
      </w:r>
      <w:r>
        <w:rPr>
          <w:rFonts w:ascii="Times New Roman" w:hAnsi="Times New Roman" w:cs="Times New Roman"/>
          <w:color w:val="000000"/>
        </w:rPr>
        <w:tab/>
        <w:t>….................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– Skarbnika Powiatu</w:t>
      </w:r>
    </w:p>
    <w:p w14:paraId="1361BC5D" w14:textId="77777777" w:rsidR="00B900F5" w:rsidRDefault="00000000">
      <w:pPr>
        <w:spacing w:before="100" w:line="360" w:lineRule="atLeast"/>
      </w:pPr>
      <w:r>
        <w:rPr>
          <w:rFonts w:ascii="Times New Roman" w:hAnsi="Times New Roman" w:cs="Times New Roman"/>
          <w:color w:val="000000"/>
        </w:rPr>
        <w:t>a …...................................., z siedzibą …..........................................., NIP ….............., REGON ….....................,  zwaną dalej „</w:t>
      </w:r>
      <w:r>
        <w:rPr>
          <w:rFonts w:ascii="Times New Roman" w:hAnsi="Times New Roman" w:cs="Times New Roman"/>
          <w:b/>
          <w:color w:val="000000"/>
        </w:rPr>
        <w:t>Wykonawcą</w:t>
      </w:r>
      <w:r>
        <w:rPr>
          <w:rFonts w:ascii="Times New Roman" w:hAnsi="Times New Roman" w:cs="Times New Roman"/>
          <w:color w:val="000000"/>
        </w:rPr>
        <w:t xml:space="preserve">”, </w:t>
      </w:r>
    </w:p>
    <w:p w14:paraId="2783F7F4" w14:textId="77777777" w:rsidR="00B900F5" w:rsidRDefault="00000000">
      <w:pPr>
        <w:spacing w:before="100" w:line="360" w:lineRule="atLeast"/>
      </w:pPr>
      <w:r>
        <w:rPr>
          <w:rFonts w:ascii="Times New Roman" w:hAnsi="Times New Roman" w:cs="Times New Roman"/>
          <w:color w:val="000000"/>
        </w:rPr>
        <w:t xml:space="preserve">na podstawie art. 279 pkt. 2 ustawy z dnia 27 sierpnia 2009 r. o finansach publicznych (Dz. U. z 2022 r. Nr 157 poz. 1634 z </w:t>
      </w:r>
      <w:proofErr w:type="spellStart"/>
      <w:r>
        <w:rPr>
          <w:rFonts w:ascii="Times New Roman" w:hAnsi="Times New Roman" w:cs="Times New Roman"/>
          <w:color w:val="000000"/>
        </w:rPr>
        <w:t>późn</w:t>
      </w:r>
      <w:proofErr w:type="spellEnd"/>
      <w:r>
        <w:rPr>
          <w:rFonts w:ascii="Times New Roman" w:hAnsi="Times New Roman" w:cs="Times New Roman"/>
          <w:color w:val="000000"/>
        </w:rPr>
        <w:t>. zm.), o następującej treści:</w:t>
      </w:r>
    </w:p>
    <w:p w14:paraId="0CCC2003" w14:textId="77777777" w:rsidR="00B900F5" w:rsidRDefault="00B900F5">
      <w:pPr>
        <w:spacing w:line="360" w:lineRule="atLeast"/>
        <w:rPr>
          <w:rFonts w:ascii="Times New Roman" w:hAnsi="Times New Roman" w:cs="Times New Roman"/>
          <w:b/>
          <w:color w:val="000000"/>
        </w:rPr>
      </w:pPr>
    </w:p>
    <w:p w14:paraId="0DF4DACD" w14:textId="77777777" w:rsidR="00B900F5" w:rsidRDefault="00000000">
      <w:pPr>
        <w:spacing w:line="36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§ 1</w:t>
      </w:r>
    </w:p>
    <w:p w14:paraId="057A976F" w14:textId="77777777" w:rsidR="00B900F5" w:rsidRDefault="00000000">
      <w:pPr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Zamawiający powierza, a Wykonawca przyjmuje do wykonania prowadzenie audytu wewnętrznego w Starostwie i jednostkach organizacyjnych Powiatu Gryfickiego.</w:t>
      </w:r>
    </w:p>
    <w:p w14:paraId="4B103033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Centrum Usług Wspólnych</w:t>
      </w:r>
    </w:p>
    <w:p w14:paraId="4715FB2E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 dla dzieci w Gryficach</w:t>
      </w:r>
    </w:p>
    <w:p w14:paraId="3151E7B5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 dla dzieci nr 2 w Gryficach</w:t>
      </w:r>
    </w:p>
    <w:p w14:paraId="2E32D5FC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 Pomocy Społecznej w Gryficach</w:t>
      </w:r>
    </w:p>
    <w:p w14:paraId="6F47E61B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 Pomocy Społecznej w Jarominie</w:t>
      </w:r>
    </w:p>
    <w:p w14:paraId="3453978A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Powiatowe  Centrum Pomocy Rodzinie w Gryficach</w:t>
      </w:r>
    </w:p>
    <w:p w14:paraId="05E95B2F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Powiatowy Ośrodek Dokumentacji Geodezyjnej i Kartograficznej</w:t>
      </w:r>
    </w:p>
    <w:p w14:paraId="645BC994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Powiatowy Ośrodek Wsparcia w Gryficach</w:t>
      </w:r>
    </w:p>
    <w:p w14:paraId="305112C0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Powiatowy Urząd Pacy w Gryficach</w:t>
      </w:r>
    </w:p>
    <w:p w14:paraId="31491D60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 Dróg Powiatowych </w:t>
      </w:r>
    </w:p>
    <w:p w14:paraId="5CF8CC9B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Liceum Ogólnokształcące z Oddziałami Dwujęzycznymi im. Bolesława Chrobrego w Gryficach</w:t>
      </w:r>
    </w:p>
    <w:p w14:paraId="4FCE4341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im. Czesława Miłosza w Gryficach</w:t>
      </w:r>
    </w:p>
    <w:p w14:paraId="36F6F280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im. Wincentego Witosa w Płotach</w:t>
      </w:r>
    </w:p>
    <w:p w14:paraId="3AC1E2D4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im. Zbigniewa Herberta w Trzebiatowie</w:t>
      </w:r>
    </w:p>
    <w:p w14:paraId="3B27C00C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Poradnia </w:t>
      </w:r>
      <w:proofErr w:type="spellStart"/>
      <w:r>
        <w:rPr>
          <w:rFonts w:ascii="Times New Roman" w:hAnsi="Times New Roman" w:cs="Times New Roman"/>
        </w:rPr>
        <w:t>Psychologiczno</w:t>
      </w:r>
      <w:proofErr w:type="spellEnd"/>
      <w:r>
        <w:rPr>
          <w:rFonts w:ascii="Times New Roman" w:hAnsi="Times New Roman" w:cs="Times New Roman"/>
        </w:rPr>
        <w:t xml:space="preserve"> – Pedagogiczna w Gryficach</w:t>
      </w:r>
    </w:p>
    <w:p w14:paraId="7EFF6ED0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Młodzieżowy Ośrodek Wychowawczy w Rewalu</w:t>
      </w:r>
    </w:p>
    <w:p w14:paraId="284B1554" w14:textId="77777777" w:rsidR="00B900F5" w:rsidRDefault="00000000">
      <w:pPr>
        <w:pStyle w:val="Akapitzlist"/>
        <w:numPr>
          <w:ilvl w:val="0"/>
          <w:numId w:val="1"/>
        </w:numPr>
        <w:spacing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Młodzieżowy Ośrodek Socjoterapii w Waniorowie</w:t>
      </w:r>
    </w:p>
    <w:p w14:paraId="637E036B" w14:textId="77777777" w:rsidR="00B900F5" w:rsidRDefault="00B900F5">
      <w:pPr>
        <w:spacing w:line="360" w:lineRule="atLeast"/>
        <w:rPr>
          <w:rFonts w:ascii="Times New Roman" w:hAnsi="Times New Roman" w:cs="Times New Roman"/>
          <w:b/>
          <w:color w:val="000000"/>
        </w:rPr>
      </w:pPr>
    </w:p>
    <w:p w14:paraId="7455F9C8" w14:textId="77777777" w:rsidR="00B900F5" w:rsidRDefault="00000000">
      <w:pPr>
        <w:spacing w:line="360" w:lineRule="atLeast"/>
        <w:jc w:val="center"/>
      </w:pPr>
      <w:r>
        <w:rPr>
          <w:rFonts w:ascii="Times New Roman" w:hAnsi="Times New Roman" w:cs="Times New Roman"/>
          <w:b/>
          <w:color w:val="000000"/>
        </w:rPr>
        <w:lastRenderedPageBreak/>
        <w:t>§ 2</w:t>
      </w:r>
    </w:p>
    <w:p w14:paraId="215C6CA9" w14:textId="77777777" w:rsidR="00B900F5" w:rsidRDefault="00000000">
      <w:pPr>
        <w:spacing w:line="360" w:lineRule="atLeast"/>
      </w:pPr>
      <w:r>
        <w:rPr>
          <w:rFonts w:ascii="Times New Roman" w:hAnsi="Times New Roman" w:cs="Times New Roman"/>
          <w:color w:val="000000"/>
        </w:rPr>
        <w:t>Umowa zawarta jest na czas określony od dnia 01 stycznia 2024 r. do 31 grudnia 2024 r.</w:t>
      </w:r>
    </w:p>
    <w:p w14:paraId="71C164BC" w14:textId="77777777" w:rsidR="00B900F5" w:rsidRDefault="00B900F5">
      <w:pPr>
        <w:spacing w:line="360" w:lineRule="atLeast"/>
        <w:rPr>
          <w:rFonts w:ascii="Times New Roman" w:hAnsi="Times New Roman" w:cs="Times New Roman"/>
          <w:b/>
          <w:color w:val="000000"/>
        </w:rPr>
      </w:pPr>
    </w:p>
    <w:p w14:paraId="23427C3B" w14:textId="77777777" w:rsidR="00B900F5" w:rsidRDefault="00000000">
      <w:pPr>
        <w:spacing w:line="36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§ 3</w:t>
      </w:r>
    </w:p>
    <w:p w14:paraId="48A4A7B1" w14:textId="77777777" w:rsidR="00B900F5" w:rsidRDefault="00000000">
      <w:pPr>
        <w:spacing w:line="320" w:lineRule="exact"/>
      </w:pPr>
      <w:r>
        <w:rPr>
          <w:rFonts w:ascii="Times New Roman" w:hAnsi="Times New Roman" w:cs="Times New Roman"/>
          <w:color w:val="000000"/>
        </w:rPr>
        <w:t>Wykonawca zobowiązuje się do:</w:t>
      </w:r>
    </w:p>
    <w:p w14:paraId="6FC21D58" w14:textId="77777777" w:rsidR="00B900F5" w:rsidRDefault="00000000">
      <w:pPr>
        <w:numPr>
          <w:ilvl w:val="0"/>
          <w:numId w:val="2"/>
        </w:numPr>
        <w:spacing w:line="360" w:lineRule="exact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 xml:space="preserve">opracowania dokumentacji audytu wewnętrznego, </w:t>
      </w:r>
    </w:p>
    <w:p w14:paraId="04ECB654" w14:textId="77777777" w:rsidR="00B900F5" w:rsidRDefault="00000000">
      <w:pPr>
        <w:numPr>
          <w:ilvl w:val="0"/>
          <w:numId w:val="2"/>
        </w:numPr>
        <w:spacing w:line="360" w:lineRule="exact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wykonania analizy ryzyka,</w:t>
      </w:r>
    </w:p>
    <w:p w14:paraId="081B63A6" w14:textId="77777777" w:rsidR="00B900F5" w:rsidRDefault="00000000">
      <w:pPr>
        <w:numPr>
          <w:ilvl w:val="0"/>
          <w:numId w:val="2"/>
        </w:numPr>
        <w:spacing w:line="360" w:lineRule="exact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 xml:space="preserve">opracowania planu audytu na 2025 r. </w:t>
      </w:r>
    </w:p>
    <w:p w14:paraId="1DCA9473" w14:textId="77777777" w:rsidR="00B900F5" w:rsidRDefault="00000000">
      <w:pPr>
        <w:numPr>
          <w:ilvl w:val="0"/>
          <w:numId w:val="2"/>
        </w:numPr>
        <w:spacing w:line="360" w:lineRule="exact"/>
      </w:pPr>
      <w:r>
        <w:rPr>
          <w:rFonts w:ascii="Times New Roman" w:hAnsi="Times New Roman" w:cs="Times New Roman"/>
          <w:color w:val="000000"/>
          <w:szCs w:val="24"/>
        </w:rPr>
        <w:t>wykonania zadań audytowych zgodnie z planem,</w:t>
      </w:r>
    </w:p>
    <w:p w14:paraId="7FADBBA4" w14:textId="77777777" w:rsidR="00B900F5" w:rsidRDefault="00000000">
      <w:pPr>
        <w:numPr>
          <w:ilvl w:val="0"/>
          <w:numId w:val="2"/>
        </w:numPr>
        <w:spacing w:line="360" w:lineRule="exact"/>
      </w:pPr>
      <w:r>
        <w:rPr>
          <w:rFonts w:ascii="Times New Roman" w:hAnsi="Times New Roman" w:cs="Times New Roman"/>
          <w:color w:val="000000"/>
        </w:rPr>
        <w:t>przekazania opracowań oraz innych materiałów Zamawiającemu</w:t>
      </w:r>
    </w:p>
    <w:p w14:paraId="470487CD" w14:textId="77777777" w:rsidR="00B900F5" w:rsidRDefault="00000000">
      <w:pPr>
        <w:numPr>
          <w:ilvl w:val="0"/>
          <w:numId w:val="2"/>
        </w:numPr>
        <w:spacing w:line="360" w:lineRule="exact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sporządzenia sprawozdań z audytu wewnętrznego</w:t>
      </w:r>
    </w:p>
    <w:p w14:paraId="13DA9BD1" w14:textId="77777777" w:rsidR="00B900F5" w:rsidRDefault="00000000">
      <w:pPr>
        <w:numPr>
          <w:ilvl w:val="0"/>
          <w:numId w:val="2"/>
        </w:numPr>
        <w:spacing w:line="360" w:lineRule="exact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wykonanie sprawozdania rocznego</w:t>
      </w:r>
    </w:p>
    <w:p w14:paraId="44985A52" w14:textId="77777777" w:rsidR="00B900F5" w:rsidRDefault="00000000">
      <w:pPr>
        <w:numPr>
          <w:ilvl w:val="0"/>
          <w:numId w:val="2"/>
        </w:numPr>
        <w:spacing w:line="360" w:lineRule="exact"/>
      </w:pPr>
      <w:r>
        <w:rPr>
          <w:rFonts w:ascii="Times New Roman" w:hAnsi="Times New Roman" w:cs="Times New Roman"/>
          <w:color w:val="000000"/>
          <w:szCs w:val="24"/>
        </w:rPr>
        <w:t>Nadzór nad prowadzeniem kontroli zarządczej</w:t>
      </w:r>
    </w:p>
    <w:p w14:paraId="23CDDAE0" w14:textId="77777777" w:rsidR="00B900F5" w:rsidRDefault="00B900F5">
      <w:pPr>
        <w:spacing w:line="360" w:lineRule="atLeast"/>
        <w:rPr>
          <w:rFonts w:ascii="Times New Roman" w:hAnsi="Times New Roman" w:cs="Times New Roman"/>
          <w:b/>
          <w:color w:val="000000"/>
        </w:rPr>
      </w:pPr>
    </w:p>
    <w:p w14:paraId="2B528A1C" w14:textId="77777777" w:rsidR="00B900F5" w:rsidRDefault="00000000">
      <w:pPr>
        <w:spacing w:line="36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§ 4</w:t>
      </w:r>
    </w:p>
    <w:p w14:paraId="188919A2" w14:textId="77777777" w:rsidR="00B900F5" w:rsidRDefault="00000000">
      <w:pPr>
        <w:numPr>
          <w:ilvl w:val="0"/>
          <w:numId w:val="3"/>
        </w:numPr>
        <w:spacing w:after="120"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Wykonawca zobowiązuje się do wykonania przedmiotu umowy określonego w  §1           z należytą starannością, zgodnie z niniejszą umową i obowiązującymi przepisami prawa,</w:t>
      </w:r>
    </w:p>
    <w:p w14:paraId="5EA91DF0" w14:textId="77777777" w:rsidR="00B900F5" w:rsidRDefault="00000000">
      <w:pPr>
        <w:numPr>
          <w:ilvl w:val="0"/>
          <w:numId w:val="3"/>
        </w:numPr>
        <w:spacing w:after="120"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Wykonawca zobowiązuje się do niezwłocznego informowania Zamawiającego </w:t>
      </w:r>
      <w:r>
        <w:rPr>
          <w:rFonts w:ascii="Times New Roman" w:hAnsi="Times New Roman" w:cs="Times New Roman"/>
          <w:color w:val="000000"/>
        </w:rPr>
        <w:br/>
        <w:t>o trudnościach w realizacji umowy, w szczególności o zamiarze zaprzestania jej realizacji.</w:t>
      </w:r>
    </w:p>
    <w:p w14:paraId="18EE61F9" w14:textId="77777777" w:rsidR="00B900F5" w:rsidRDefault="00000000">
      <w:pPr>
        <w:spacing w:after="120"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</w:t>
      </w:r>
    </w:p>
    <w:p w14:paraId="0C314282" w14:textId="77777777" w:rsidR="00B900F5" w:rsidRDefault="00000000">
      <w:pPr>
        <w:spacing w:after="120" w:line="360" w:lineRule="atLeast"/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§ 5</w:t>
      </w:r>
    </w:p>
    <w:p w14:paraId="58D13FC7" w14:textId="77777777" w:rsidR="00B900F5" w:rsidRDefault="00000000">
      <w:pPr>
        <w:spacing w:after="120"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 Zamawiający zobowiązuje się do udostępniania Wykonawcy materiałów i informacji niezbędnych do rzetelnego wykonywania zleconych czynności ale wyłącznie w formie w jakiej zostały one wytworzone oraz wyłącznie w siedzibie Zamawiającego i jednostek organizacyjnych Zamawiającego.  </w:t>
      </w:r>
    </w:p>
    <w:p w14:paraId="6E88AB3A" w14:textId="77777777" w:rsidR="00B900F5" w:rsidRDefault="00000000">
      <w:pPr>
        <w:spacing w:after="120"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Wykonawca po zakończeniu prac przekazuje materiały zebrane w aktach bieżących wraz ze sprawozdaniem Sekretarzowi Powiatu w formie papierowej i elektronicznej.</w:t>
      </w:r>
    </w:p>
    <w:p w14:paraId="0C1DCC88" w14:textId="77777777" w:rsidR="00B900F5" w:rsidRDefault="00000000">
      <w:pPr>
        <w:spacing w:after="120" w:line="360" w:lineRule="atLeast"/>
      </w:pPr>
      <w:r>
        <w:rPr>
          <w:rFonts w:ascii="Times New Roman" w:hAnsi="Times New Roman" w:cs="Times New Roman"/>
          <w:color w:val="000000"/>
        </w:rPr>
        <w:t>3. Wykonawca ma prawo przechowywać i wykorzystywać w wersji elektronicznej na potrzeby zamawiającego materiały zebrane i opracowane wyłącznie w trakcie wykonywania i w związku z wykonywanymi czynnościami. Wykonawca jest zobowiązany do zachowania wszelkich prawem przewidzianych procedur związanych z korzystaniem z informacji w tym w szczególności w zakresie ochrony danych osobowych.</w:t>
      </w:r>
    </w:p>
    <w:p w14:paraId="6E3C25A4" w14:textId="77777777" w:rsidR="00B900F5" w:rsidRDefault="00000000">
      <w:pPr>
        <w:spacing w:line="36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§ 6</w:t>
      </w:r>
    </w:p>
    <w:p w14:paraId="147CF32D" w14:textId="77777777" w:rsidR="00B900F5" w:rsidRDefault="00000000">
      <w:pPr>
        <w:numPr>
          <w:ilvl w:val="0"/>
          <w:numId w:val="4"/>
        </w:numPr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Za wykonanie zadania zgodnie z § 2 umowy, Zamawiający zapłaci Wykonawcy wynagrodzenie ryczałtowe w wysokości ……… płatne w miesięcznych ratach w po  </w:t>
      </w:r>
      <w:r>
        <w:rPr>
          <w:rFonts w:ascii="Times New Roman" w:hAnsi="Times New Roman" w:cs="Times New Roman"/>
          <w:color w:val="000000"/>
        </w:rPr>
        <w:lastRenderedPageBreak/>
        <w:t>……………… każda ………….. zł (słownie złotych: ….............................................................. zł) brutto.</w:t>
      </w:r>
    </w:p>
    <w:p w14:paraId="1889BCB9" w14:textId="77777777" w:rsidR="00B900F5" w:rsidRDefault="00000000">
      <w:pPr>
        <w:numPr>
          <w:ilvl w:val="0"/>
          <w:numId w:val="4"/>
        </w:numPr>
        <w:tabs>
          <w:tab w:val="left" w:pos="360"/>
        </w:tabs>
        <w:spacing w:line="360" w:lineRule="atLeast"/>
        <w:ind w:left="357" w:hanging="35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Wynagrodzenie, o którym mowa w ust. 1 wypłacane będzie przelewem na wskazane konto bankowe w terminie do 14 dni od dnia dostarczenia prawidłowo wystawionej faktury Zamawiającemu.</w:t>
      </w:r>
    </w:p>
    <w:p w14:paraId="7719C199" w14:textId="77777777" w:rsidR="00B900F5" w:rsidRDefault="00000000">
      <w:pPr>
        <w:numPr>
          <w:ilvl w:val="0"/>
          <w:numId w:val="4"/>
        </w:numPr>
        <w:tabs>
          <w:tab w:val="left" w:pos="360"/>
        </w:tabs>
        <w:spacing w:line="360" w:lineRule="atLeast"/>
        <w:ind w:left="357" w:hanging="35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Płatnikiem w imieniu Zamawiającego będzie Powiat Gryficki, Starostwo Powiatowe, z siedziba 72-300 Gryfice, Pl. Zwycięstwa 37, NIP 857-17-28-259. </w:t>
      </w:r>
    </w:p>
    <w:p w14:paraId="3224F3DC" w14:textId="77777777" w:rsidR="00B900F5" w:rsidRDefault="00000000">
      <w:pPr>
        <w:numPr>
          <w:ilvl w:val="0"/>
          <w:numId w:val="4"/>
        </w:numPr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Wynagrodzenie o którym mowa w ust. 1 jest stałe i nie ulega waloryzacji a ni zwiększeniu przez cały okres trwania umowy.</w:t>
      </w:r>
    </w:p>
    <w:p w14:paraId="4EABFA57" w14:textId="77777777" w:rsidR="00B900F5" w:rsidRDefault="00B900F5">
      <w:pPr>
        <w:spacing w:line="360" w:lineRule="atLeast"/>
        <w:ind w:left="360"/>
        <w:rPr>
          <w:rFonts w:ascii="Times New Roman" w:hAnsi="Times New Roman" w:cs="Times New Roman"/>
          <w:color w:val="000000"/>
        </w:rPr>
      </w:pPr>
    </w:p>
    <w:p w14:paraId="36AFB705" w14:textId="77777777" w:rsidR="00B900F5" w:rsidRDefault="00000000">
      <w:pPr>
        <w:widowControl w:val="0"/>
        <w:numPr>
          <w:ilvl w:val="0"/>
          <w:numId w:val="4"/>
        </w:numPr>
        <w:autoSpaceDE w:val="0"/>
        <w:spacing w:line="360" w:lineRule="auto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Wskazane wyżej wynagrodzenie obejmuje nabycie przez Zamawiającego autorskich praw majątkowych na wszystkich polach eksploatacji. Wykonawcy nie przysługuje odrębne wynagrodzenie za korzystanie z opracowania na każdym odrębnym polu eksploatacji.</w:t>
      </w:r>
    </w:p>
    <w:p w14:paraId="0E0D0560" w14:textId="77777777" w:rsidR="00B900F5" w:rsidRDefault="00000000">
      <w:pPr>
        <w:spacing w:line="360" w:lineRule="atLeast"/>
        <w:ind w:left="36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§ 7</w:t>
      </w:r>
    </w:p>
    <w:p w14:paraId="2493DD16" w14:textId="77777777" w:rsidR="00B900F5" w:rsidRDefault="00000000">
      <w:pPr>
        <w:spacing w:line="360" w:lineRule="auto"/>
        <w:ind w:left="360" w:hanging="360"/>
      </w:pPr>
      <w:r>
        <w:rPr>
          <w:rFonts w:ascii="Times New Roman" w:hAnsi="Times New Roman" w:cs="Times New Roman"/>
          <w:color w:val="000000"/>
          <w:spacing w:val="4"/>
          <w:szCs w:val="24"/>
        </w:rPr>
        <w:t xml:space="preserve">1. Wykonawca przenosi na Zamawiającego majątkowe prawa autorskie do przedmiotu </w:t>
      </w:r>
      <w:r>
        <w:rPr>
          <w:rFonts w:ascii="Times New Roman" w:hAnsi="Times New Roman" w:cs="Times New Roman"/>
          <w:color w:val="000000"/>
          <w:spacing w:val="-1"/>
          <w:szCs w:val="24"/>
        </w:rPr>
        <w:t xml:space="preserve">umowy określonego w §1 na wszelkich znanych polach eksploatacji, a w szczególności </w:t>
      </w:r>
      <w:r>
        <w:rPr>
          <w:rFonts w:ascii="Times New Roman" w:hAnsi="Times New Roman" w:cs="Times New Roman"/>
          <w:color w:val="000000"/>
          <w:szCs w:val="24"/>
        </w:rPr>
        <w:t xml:space="preserve">utrwalania i zwielokrotniania wszelkimi technikami, w tym drukarskiej, cyfrowej, reprograficznej,  zapisu magnetycznego, wprowadzania do obrotu, wprowadzania do pamięci komputera, 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>publicznego wystawienia, wyświetlenia, odtworzenia oraz nadawania, a także publicznego udostępniania utworu w taki sposób, aby każdy mógł mieć do niego dostęp w miejscu i w czasie przez siebie wybranym.</w:t>
      </w:r>
    </w:p>
    <w:p w14:paraId="57956B15" w14:textId="77777777" w:rsidR="00B900F5" w:rsidRDefault="00000000">
      <w:pPr>
        <w:spacing w:line="360" w:lineRule="auto"/>
        <w:ind w:left="360" w:hanging="360"/>
      </w:pPr>
      <w:r>
        <w:rPr>
          <w:rFonts w:ascii="Times New Roman" w:hAnsi="Times New Roman" w:cs="Times New Roman"/>
          <w:color w:val="000000"/>
          <w:spacing w:val="2"/>
          <w:szCs w:val="24"/>
        </w:rPr>
        <w:t xml:space="preserve">2. Przeniesienie, o którym mowa w ust. 1 następuje z chwilą przejęcia przedmiotu </w:t>
      </w:r>
      <w:r>
        <w:rPr>
          <w:rFonts w:ascii="Times New Roman" w:hAnsi="Times New Roman" w:cs="Times New Roman"/>
          <w:color w:val="000000"/>
          <w:spacing w:val="-2"/>
          <w:szCs w:val="24"/>
        </w:rPr>
        <w:t>umowy przez Zamawiającego.</w:t>
      </w:r>
    </w:p>
    <w:p w14:paraId="1A39F985" w14:textId="77777777" w:rsidR="00B900F5" w:rsidRDefault="00000000">
      <w:pPr>
        <w:spacing w:line="360" w:lineRule="auto"/>
        <w:ind w:left="360" w:hanging="360"/>
      </w:pPr>
      <w:r>
        <w:rPr>
          <w:rFonts w:ascii="Times New Roman" w:hAnsi="Times New Roman" w:cs="Times New Roman"/>
          <w:color w:val="000000"/>
          <w:szCs w:val="24"/>
        </w:rPr>
        <w:t xml:space="preserve">3. Przeniesienie praw autorskich obejmuje także prawa do udzielania zezwoleń </w:t>
      </w:r>
      <w:r>
        <w:rPr>
          <w:rFonts w:ascii="Times New Roman" w:hAnsi="Times New Roman" w:cs="Times New Roman"/>
          <w:color w:val="000000"/>
          <w:szCs w:val="24"/>
        </w:rPr>
        <w:br/>
        <w:t xml:space="preserve">na wykonanie zależnych praw autorskich, w szczególności do udzielania zezwoleń </w:t>
      </w:r>
      <w:r>
        <w:rPr>
          <w:rFonts w:ascii="Times New Roman" w:hAnsi="Times New Roman" w:cs="Times New Roman"/>
          <w:color w:val="000000"/>
          <w:szCs w:val="24"/>
        </w:rPr>
        <w:br/>
        <w:t>na dokonywanie wszelkiego typu opracowań dokumentacji oraz zezwoleń na rozporządzanie i korzystanie z tychże opracowań. Zamawiający nabywa prawo do udzielania zezwoleń na korzystanie z opracowania.</w:t>
      </w:r>
    </w:p>
    <w:p w14:paraId="3D262494" w14:textId="77777777" w:rsidR="00B900F5" w:rsidRDefault="00000000">
      <w:pPr>
        <w:spacing w:line="36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§ 8</w:t>
      </w:r>
    </w:p>
    <w:p w14:paraId="7B56239E" w14:textId="77777777" w:rsidR="00B900F5" w:rsidRDefault="00000000">
      <w:pPr>
        <w:pStyle w:val="Akapitzlist"/>
        <w:numPr>
          <w:ilvl w:val="0"/>
          <w:numId w:val="5"/>
        </w:numPr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Zleceniobiorca zobowiązuje się do utrzymania w tajemnicy i nie ujawniania osobom trzecim wszelkich informacji ani dokumentów uzyskanych w trakcie realizacji umowy,</w:t>
      </w:r>
    </w:p>
    <w:p w14:paraId="32A16D25" w14:textId="77777777" w:rsidR="00B900F5" w:rsidRDefault="00000000">
      <w:pPr>
        <w:numPr>
          <w:ilvl w:val="0"/>
          <w:numId w:val="5"/>
        </w:numPr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Zleceniobiorcy nie wolno wykorzystywać jakichkolwiek danych i informacji pozyskanych w toku realizacji umowy w innych celach, niż określone w umowie, jak również ich publikować, bez względu na cel publikacji i charakter wykorzystywanych informacji.</w:t>
      </w:r>
    </w:p>
    <w:p w14:paraId="75E4EAF2" w14:textId="77777777" w:rsidR="00B900F5" w:rsidRDefault="00000000">
      <w:pPr>
        <w:numPr>
          <w:ilvl w:val="0"/>
          <w:numId w:val="5"/>
        </w:numPr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Powyższego zobowiązania nie narusza ujawnienie informacji: 1) dostępnych publicznie, 2) uzyskanych niezależnie z innych źródeł, 3) co do których uzyskano pisemną zgodę na </w:t>
      </w:r>
      <w:r>
        <w:rPr>
          <w:rFonts w:ascii="Times New Roman" w:hAnsi="Times New Roman" w:cs="Times New Roman"/>
          <w:color w:val="000000"/>
        </w:rPr>
        <w:lastRenderedPageBreak/>
        <w:t xml:space="preserve">ich ujawnienie, 4) których ujawnienie może być wymagane na podstawie odrębnych przepisów prawa. </w:t>
      </w:r>
    </w:p>
    <w:p w14:paraId="6A164331" w14:textId="77777777" w:rsidR="00B900F5" w:rsidRDefault="00000000">
      <w:pPr>
        <w:spacing w:line="360" w:lineRule="atLeast"/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</w:rPr>
        <w:t xml:space="preserve"> § 9</w:t>
      </w:r>
    </w:p>
    <w:p w14:paraId="731CA39C" w14:textId="77777777" w:rsidR="00B900F5" w:rsidRDefault="00000000">
      <w:pPr>
        <w:pStyle w:val="Akapitzlist"/>
        <w:numPr>
          <w:ilvl w:val="0"/>
          <w:numId w:val="6"/>
        </w:numPr>
        <w:spacing w:line="360" w:lineRule="atLeast"/>
        <w:ind w:left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Zamawiający ma prawo do kontroli i oceny świadczonych usług w każdej fazie realizacji umowy. Kontrola może być dokonana przez Zamawiającego bądź upoważnione przez niego osoby trzecie.</w:t>
      </w:r>
    </w:p>
    <w:p w14:paraId="2CBD9EB2" w14:textId="77777777" w:rsidR="00B900F5" w:rsidRDefault="00000000">
      <w:pPr>
        <w:numPr>
          <w:ilvl w:val="0"/>
          <w:numId w:val="6"/>
        </w:numPr>
        <w:spacing w:line="360" w:lineRule="atLeast"/>
        <w:ind w:left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przypadku gdy świadczone usługi nie odpowiadają warunkom określonym w niniejszej umowie Zamawiający wyznaczy Wykonawcy dodatkowy termin na usunięcie uchybień  z zastrzeżeniem, iż po bezskutecznym upływie terminu Zamawiający będzie mógł od umowy odstąpić bez obowiązku zapłaty dalszego wynagrodzenia jak i jakiegokolwiek odszkodowania.</w:t>
      </w:r>
    </w:p>
    <w:p w14:paraId="017DD26F" w14:textId="77777777" w:rsidR="00B900F5" w:rsidRDefault="00000000">
      <w:pPr>
        <w:spacing w:line="360" w:lineRule="atLeast"/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</w:rPr>
        <w:t>§ 10</w:t>
      </w:r>
    </w:p>
    <w:p w14:paraId="52FE8F8A" w14:textId="77777777" w:rsidR="00B900F5" w:rsidRDefault="00000000">
      <w:pPr>
        <w:spacing w:line="360" w:lineRule="atLeast"/>
        <w:ind w:left="426" w:hanging="426"/>
      </w:pPr>
      <w:r>
        <w:rPr>
          <w:rFonts w:ascii="Times New Roman" w:hAnsi="Times New Roman" w:cs="Times New Roman"/>
          <w:bCs/>
          <w:color w:val="000000"/>
        </w:rPr>
        <w:t>1.</w:t>
      </w:r>
      <w:r>
        <w:rPr>
          <w:rFonts w:ascii="Times New Roman" w:hAnsi="Times New Roman" w:cs="Times New Roman"/>
          <w:b/>
          <w:bCs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>W przypadku nie wykonania lub nienależytego wykonania przedmiotu umowy określonego w §1 Zamawiający nałoży na Wykonawcę karę umowną w wysokości 10% wynagrodzenia brutto, o którym mowa w § 6 ust. 1.</w:t>
      </w:r>
    </w:p>
    <w:p w14:paraId="0AD58937" w14:textId="77777777" w:rsidR="00B900F5" w:rsidRDefault="00000000">
      <w:pPr>
        <w:spacing w:line="360" w:lineRule="atLeast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Zamawiający zastrzega sobie prawo do dochodzenia odszkodowania uzupełniającego przekraczającego wysokość kar umownych do wysokości rzeczywiście poniesionej szkody</w:t>
      </w:r>
    </w:p>
    <w:p w14:paraId="3CFDA706" w14:textId="77777777" w:rsidR="00B900F5" w:rsidRDefault="00000000">
      <w:pPr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 Zamawiający może potrącić kary umowne z wynagrodzenia Wykonawcy.</w:t>
      </w:r>
    </w:p>
    <w:p w14:paraId="69FD52D1" w14:textId="77777777" w:rsidR="00B900F5" w:rsidRDefault="00000000">
      <w:pPr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</w:t>
      </w:r>
    </w:p>
    <w:p w14:paraId="365EFA43" w14:textId="77777777" w:rsidR="00B900F5" w:rsidRDefault="00000000">
      <w:pPr>
        <w:spacing w:line="360" w:lineRule="atLeast"/>
        <w:jc w:val="both"/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</w:rPr>
        <w:t>§ 11</w:t>
      </w:r>
    </w:p>
    <w:p w14:paraId="74B3AA1D" w14:textId="77777777" w:rsidR="00B900F5" w:rsidRDefault="00000000">
      <w:pPr>
        <w:pStyle w:val="Akapitzlist"/>
        <w:numPr>
          <w:ilvl w:val="1"/>
          <w:numId w:val="6"/>
        </w:numPr>
        <w:spacing w:line="360" w:lineRule="atLeast"/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sprawach nieuregulowanych niniejszą umową mają zastosowanie przepisy ustawy o finansach publicznych i Kodeksu cywilnego.</w:t>
      </w:r>
    </w:p>
    <w:p w14:paraId="2B920935" w14:textId="77777777" w:rsidR="00B900F5" w:rsidRDefault="00000000">
      <w:pPr>
        <w:pStyle w:val="Akapitzlist"/>
        <w:numPr>
          <w:ilvl w:val="1"/>
          <w:numId w:val="6"/>
        </w:numPr>
        <w:spacing w:line="360" w:lineRule="atLeast"/>
        <w:ind w:left="426"/>
        <w:jc w:val="both"/>
      </w:pPr>
      <w:r>
        <w:rPr>
          <w:rFonts w:ascii="Times New Roman" w:hAnsi="Times New Roman" w:cs="Times New Roman"/>
          <w:color w:val="000000"/>
        </w:rPr>
        <w:t>Wszelkie spory wynikłe na tle wykonania niniejszej umowy rozpatrywane będą przez Sąd Rejonowy właściwy dla siedziby zamawiającego</w:t>
      </w:r>
    </w:p>
    <w:p w14:paraId="1C77F4AC" w14:textId="77777777" w:rsidR="00B900F5" w:rsidRDefault="00B900F5">
      <w:pPr>
        <w:spacing w:line="360" w:lineRule="atLeast"/>
        <w:jc w:val="center"/>
        <w:rPr>
          <w:rFonts w:ascii="Times New Roman" w:hAnsi="Times New Roman" w:cs="Times New Roman"/>
          <w:b/>
          <w:color w:val="000000"/>
        </w:rPr>
      </w:pPr>
    </w:p>
    <w:p w14:paraId="40F229B9" w14:textId="77777777" w:rsidR="00B900F5" w:rsidRDefault="00000000">
      <w:pPr>
        <w:spacing w:line="36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§ 12</w:t>
      </w:r>
    </w:p>
    <w:p w14:paraId="253783BD" w14:textId="77777777" w:rsidR="00B900F5" w:rsidRDefault="00000000">
      <w:pPr>
        <w:spacing w:line="360" w:lineRule="atLeast"/>
        <w:jc w:val="both"/>
      </w:pPr>
      <w:r>
        <w:rPr>
          <w:rFonts w:ascii="Times New Roman" w:hAnsi="Times New Roman" w:cs="Times New Roman"/>
          <w:color w:val="000000"/>
        </w:rPr>
        <w:t>Wypowiedzenie umowy przez każdą ze stron może nastąpić za 1 miesięcznym okresem wypowiedzenia.</w:t>
      </w:r>
    </w:p>
    <w:p w14:paraId="5DC5A1DB" w14:textId="77777777" w:rsidR="00B900F5" w:rsidRDefault="00000000">
      <w:pPr>
        <w:spacing w:line="36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§ 13</w:t>
      </w:r>
    </w:p>
    <w:p w14:paraId="01DF313E" w14:textId="77777777" w:rsidR="00B900F5" w:rsidRDefault="00000000">
      <w:pPr>
        <w:spacing w:line="360" w:lineRule="atLeast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Zmiany niniejszej umowy wymagają formy pisemnej pod rygorem nieważności.</w:t>
      </w:r>
    </w:p>
    <w:p w14:paraId="6A70D377" w14:textId="77777777" w:rsidR="00B900F5" w:rsidRDefault="00B900F5">
      <w:pPr>
        <w:pStyle w:val="Tekstpodstawowy"/>
        <w:spacing w:line="360" w:lineRule="atLeast"/>
        <w:rPr>
          <w:rFonts w:ascii="Times New Roman" w:hAnsi="Times New Roman" w:cs="Times New Roman"/>
          <w:color w:val="000000"/>
        </w:rPr>
      </w:pPr>
    </w:p>
    <w:p w14:paraId="056D6210" w14:textId="77777777" w:rsidR="00B900F5" w:rsidRDefault="00000000">
      <w:pPr>
        <w:spacing w:line="36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§ 14</w:t>
      </w:r>
    </w:p>
    <w:p w14:paraId="5057C485" w14:textId="77777777" w:rsidR="00B900F5" w:rsidRDefault="00000000">
      <w:pPr>
        <w:pStyle w:val="Tekstpodstawowy"/>
        <w:spacing w:line="36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Umowę sporządzono w dwóch jednobrzmiących egzemplarzach, po jednym dla każdej ze stron.</w:t>
      </w:r>
    </w:p>
    <w:p w14:paraId="521B11CF" w14:textId="77777777" w:rsidR="00B900F5" w:rsidRDefault="00B900F5">
      <w:pPr>
        <w:pStyle w:val="Tekstpodstawowy"/>
        <w:spacing w:line="360" w:lineRule="atLeast"/>
        <w:rPr>
          <w:rFonts w:ascii="Times New Roman" w:hAnsi="Times New Roman" w:cs="Times New Roman"/>
          <w:color w:val="000000"/>
        </w:rPr>
      </w:pPr>
    </w:p>
    <w:p w14:paraId="738716D3" w14:textId="77777777" w:rsidR="00B900F5" w:rsidRDefault="00B900F5">
      <w:pPr>
        <w:pStyle w:val="Tekstpodstawowy"/>
        <w:spacing w:line="360" w:lineRule="atLeast"/>
        <w:rPr>
          <w:rFonts w:ascii="Times New Roman" w:hAnsi="Times New Roman" w:cs="Times New Roman"/>
          <w:color w:val="000000"/>
        </w:rPr>
      </w:pPr>
    </w:p>
    <w:p w14:paraId="20839AAF" w14:textId="77777777" w:rsidR="00B900F5" w:rsidRDefault="00B900F5">
      <w:pPr>
        <w:pStyle w:val="Tekstpodstawowy"/>
        <w:spacing w:line="360" w:lineRule="atLeast"/>
        <w:rPr>
          <w:rFonts w:ascii="Times New Roman" w:hAnsi="Times New Roman" w:cs="Times New Roman"/>
          <w:color w:val="000000"/>
        </w:rPr>
      </w:pPr>
    </w:p>
    <w:p w14:paraId="73D1F321" w14:textId="77777777" w:rsidR="00B900F5" w:rsidRDefault="00000000">
      <w:pPr>
        <w:pStyle w:val="Tekstpodstawowy"/>
        <w:spacing w:line="360" w:lineRule="atLeas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.............................................................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>............................................................</w:t>
      </w:r>
    </w:p>
    <w:p w14:paraId="586924BC" w14:textId="77777777" w:rsidR="00B900F5" w:rsidRDefault="00000000">
      <w:pPr>
        <w:pStyle w:val="Tekstpodstawowy"/>
        <w:spacing w:line="360" w:lineRule="atLeast"/>
        <w:ind w:firstLine="708"/>
      </w:pPr>
      <w:r>
        <w:rPr>
          <w:rFonts w:ascii="Times New Roman" w:hAnsi="Times New Roman" w:cs="Times New Roman"/>
          <w:color w:val="000000"/>
          <w:sz w:val="18"/>
          <w:szCs w:val="18"/>
        </w:rPr>
        <w:lastRenderedPageBreak/>
        <w:t>Zamawiający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Wykonawca</w:t>
      </w:r>
    </w:p>
    <w:p w14:paraId="54B321ED" w14:textId="77777777" w:rsidR="00B900F5" w:rsidRDefault="00B900F5"/>
    <w:sectPr w:rsidR="00B900F5"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81308" w14:textId="77777777" w:rsidR="00F330CC" w:rsidRDefault="00F330CC">
      <w:r>
        <w:separator/>
      </w:r>
    </w:p>
  </w:endnote>
  <w:endnote w:type="continuationSeparator" w:id="0">
    <w:p w14:paraId="01FABD1F" w14:textId="77777777" w:rsidR="00F330CC" w:rsidRDefault="00F33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E9B80" w14:textId="77777777" w:rsidR="00F330CC" w:rsidRDefault="00F330CC">
      <w:r>
        <w:rPr>
          <w:color w:val="000000"/>
        </w:rPr>
        <w:separator/>
      </w:r>
    </w:p>
  </w:footnote>
  <w:footnote w:type="continuationSeparator" w:id="0">
    <w:p w14:paraId="4344DADC" w14:textId="77777777" w:rsidR="00F330CC" w:rsidRDefault="00F330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13FB3"/>
    <w:multiLevelType w:val="multilevel"/>
    <w:tmpl w:val="EE282FB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D297CE7"/>
    <w:multiLevelType w:val="multilevel"/>
    <w:tmpl w:val="206E6E3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56EA0EC6"/>
    <w:multiLevelType w:val="multilevel"/>
    <w:tmpl w:val="FFE8ECB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62604FE5"/>
    <w:multiLevelType w:val="multilevel"/>
    <w:tmpl w:val="9E1E734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79AE5F69"/>
    <w:multiLevelType w:val="multilevel"/>
    <w:tmpl w:val="1D84D3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7F2806D0"/>
    <w:multiLevelType w:val="multilevel"/>
    <w:tmpl w:val="32C6452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320890925">
    <w:abstractNumId w:val="5"/>
  </w:num>
  <w:num w:numId="2" w16cid:durableId="1642538096">
    <w:abstractNumId w:val="1"/>
  </w:num>
  <w:num w:numId="3" w16cid:durableId="1634559544">
    <w:abstractNumId w:val="4"/>
  </w:num>
  <w:num w:numId="4" w16cid:durableId="732313605">
    <w:abstractNumId w:val="2"/>
  </w:num>
  <w:num w:numId="5" w16cid:durableId="1087964052">
    <w:abstractNumId w:val="3"/>
  </w:num>
  <w:num w:numId="6" w16cid:durableId="260139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900F5"/>
    <w:rsid w:val="00B900F5"/>
    <w:rsid w:val="00BB4E72"/>
    <w:rsid w:val="00F3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944D9"/>
  <w15:docId w15:val="{1146D7F5-68DF-49C4-B371-8472465F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Garamond" w:eastAsia="Times New Roman" w:hAnsi="Garamond" w:cs="Garamond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character" w:customStyle="1" w:styleId="TekstpodstawowyZnak">
    <w:name w:val="Tekst podstawowy Znak"/>
    <w:basedOn w:val="Domylnaczcionkaakapitu"/>
    <w:rPr>
      <w:rFonts w:ascii="Garamond" w:eastAsia="Times New Roman" w:hAnsi="Garamond" w:cs="Garamond"/>
      <w:sz w:val="24"/>
      <w:szCs w:val="20"/>
      <w:lang w:eastAsia="ar-SA"/>
    </w:rPr>
  </w:style>
  <w:style w:type="paragraph" w:styleId="Tytu">
    <w:name w:val="Title"/>
    <w:basedOn w:val="Normalny"/>
    <w:next w:val="Podtytu"/>
    <w:uiPriority w:val="10"/>
    <w:qFormat/>
    <w:pPr>
      <w:spacing w:line="320" w:lineRule="exact"/>
      <w:jc w:val="center"/>
    </w:pPr>
    <w:rPr>
      <w:b/>
      <w:sz w:val="28"/>
    </w:rPr>
  </w:style>
  <w:style w:type="character" w:customStyle="1" w:styleId="TytuZnak">
    <w:name w:val="Tytuł Znak"/>
    <w:basedOn w:val="Domylnaczcionkaakapitu"/>
    <w:rPr>
      <w:rFonts w:ascii="Garamond" w:eastAsia="Times New Roman" w:hAnsi="Garamond" w:cs="Garamond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uiPriority w:val="11"/>
    <w:qFormat/>
    <w:rPr>
      <w:rFonts w:ascii="Cambria" w:hAnsi="Cambria" w:cs="Times New Roman"/>
      <w:i/>
      <w:iCs/>
      <w:color w:val="4F81BD"/>
      <w:spacing w:val="15"/>
      <w:szCs w:val="24"/>
    </w:rPr>
  </w:style>
  <w:style w:type="character" w:customStyle="1" w:styleId="PodtytuZnak">
    <w:name w:val="Podtytuł Znak"/>
    <w:basedOn w:val="Domylnaczcionkaakapitu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1134</Words>
  <Characters>6810</Characters>
  <Application>Microsoft Office Word</Application>
  <DocSecurity>0</DocSecurity>
  <Lines>56</Lines>
  <Paragraphs>15</Paragraphs>
  <ScaleCrop>false</ScaleCrop>
  <Company/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MPIETRZAK</dc:creator>
  <cp:lastModifiedBy>Mateusz Waszyński</cp:lastModifiedBy>
  <cp:revision>2</cp:revision>
  <cp:lastPrinted>2023-11-13T11:30:00Z</cp:lastPrinted>
  <dcterms:created xsi:type="dcterms:W3CDTF">2023-11-24T10:12:00Z</dcterms:created>
  <dcterms:modified xsi:type="dcterms:W3CDTF">2023-11-24T10:12:00Z</dcterms:modified>
</cp:coreProperties>
</file>