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0AFC7" w14:textId="77777777" w:rsidR="007E2A5E" w:rsidRPr="00B24BF2" w:rsidRDefault="007E2A5E" w:rsidP="007E2A5E">
      <w:pPr>
        <w:jc w:val="both"/>
        <w:rPr>
          <w:sz w:val="24"/>
          <w:szCs w:val="24"/>
        </w:rPr>
      </w:pPr>
      <w:r w:rsidRPr="00B24BF2">
        <w:rPr>
          <w:sz w:val="24"/>
          <w:szCs w:val="24"/>
        </w:rPr>
        <w:t>UMOWA NR ………………….</w:t>
      </w:r>
    </w:p>
    <w:p w14:paraId="11A42536" w14:textId="77777777" w:rsidR="007E2A5E" w:rsidRPr="00B24BF2" w:rsidRDefault="007E2A5E" w:rsidP="007E2A5E">
      <w:pPr>
        <w:jc w:val="both"/>
        <w:rPr>
          <w:sz w:val="24"/>
          <w:szCs w:val="24"/>
        </w:rPr>
      </w:pPr>
      <w:r>
        <w:rPr>
          <w:sz w:val="24"/>
          <w:szCs w:val="24"/>
        </w:rPr>
        <w:t>Zawarta w dniu ……………………………2024</w:t>
      </w:r>
      <w:r w:rsidRPr="00B24BF2">
        <w:rPr>
          <w:sz w:val="24"/>
          <w:szCs w:val="24"/>
        </w:rPr>
        <w:t xml:space="preserve"> r. w Gryficach pomiędzy:</w:t>
      </w:r>
    </w:p>
    <w:p w14:paraId="61344545" w14:textId="77777777" w:rsidR="007E2A5E" w:rsidRPr="00B24BF2" w:rsidRDefault="007E2A5E" w:rsidP="007E2A5E">
      <w:pPr>
        <w:jc w:val="both"/>
        <w:rPr>
          <w:sz w:val="24"/>
          <w:szCs w:val="24"/>
        </w:rPr>
      </w:pPr>
      <w:r w:rsidRPr="00B24BF2">
        <w:rPr>
          <w:sz w:val="24"/>
          <w:szCs w:val="24"/>
        </w:rPr>
        <w:t>Powiatem Gryfickim z siedzibą w: 72-300 Gryfice, Pl. Zwycięstwa 37, reprezentowanym przez:</w:t>
      </w:r>
    </w:p>
    <w:p w14:paraId="2D52568D" w14:textId="77777777" w:rsidR="007E2A5E" w:rsidRDefault="007E2A5E" w:rsidP="007E2A5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Ryszarda </w:t>
      </w:r>
      <w:proofErr w:type="spellStart"/>
      <w:r>
        <w:rPr>
          <w:sz w:val="24"/>
          <w:szCs w:val="24"/>
        </w:rPr>
        <w:t>Chmielowicza</w:t>
      </w:r>
      <w:proofErr w:type="spellEnd"/>
      <w:r>
        <w:rPr>
          <w:sz w:val="24"/>
          <w:szCs w:val="24"/>
        </w:rPr>
        <w:t xml:space="preserve"> – Starostę Powiatu</w:t>
      </w:r>
    </w:p>
    <w:p w14:paraId="4ACF1F5C" w14:textId="77777777" w:rsidR="007E2A5E" w:rsidRDefault="007E2A5E" w:rsidP="007E2A5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Waldemara Wawrzyniaka – Wicestarostę</w:t>
      </w:r>
    </w:p>
    <w:p w14:paraId="06F2F8D9" w14:textId="77777777" w:rsidR="007E2A5E" w:rsidRDefault="007E2A5E" w:rsidP="007E2A5E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przy udziale Zofii Oświęcimskiej – Skarbnika Powiatu,</w:t>
      </w:r>
    </w:p>
    <w:p w14:paraId="324149F1" w14:textId="77777777" w:rsidR="007E2A5E" w:rsidRDefault="007E2A5E" w:rsidP="007E2A5E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zwanym dalej Zamawiającym</w:t>
      </w:r>
    </w:p>
    <w:p w14:paraId="0DBE635E" w14:textId="77777777" w:rsidR="007E2A5E" w:rsidRDefault="007E2A5E" w:rsidP="007E2A5E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5BF6C532" w14:textId="77777777" w:rsidR="007E2A5E" w:rsidRDefault="007E2A5E" w:rsidP="007E2A5E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 zwanym dalej Wykonawcą.</w:t>
      </w:r>
    </w:p>
    <w:p w14:paraId="24F7E3E9" w14:textId="77777777" w:rsidR="007E2A5E" w:rsidRDefault="007E2A5E" w:rsidP="007E2A5E">
      <w:pPr>
        <w:jc w:val="both"/>
        <w:rPr>
          <w:sz w:val="24"/>
          <w:szCs w:val="24"/>
        </w:rPr>
      </w:pPr>
      <w:r>
        <w:rPr>
          <w:sz w:val="24"/>
          <w:szCs w:val="24"/>
        </w:rPr>
        <w:t>Umowa zawarta w trybie zapytania ofertowego, na podstawie Regulaminu udzielania zamówień publicznych wprowadzonego Uchwałą Nr 418/131/2021 Zarządu Powiatu w Gryficach z dnia 18 marca 2021r.</w:t>
      </w:r>
    </w:p>
    <w:p w14:paraId="54EF25D4" w14:textId="77777777" w:rsidR="007E2A5E" w:rsidRDefault="007E2A5E" w:rsidP="007E2A5E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758B1B17" w14:textId="77777777" w:rsidR="007E2A5E" w:rsidRDefault="007E2A5E" w:rsidP="007E2A5E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Zamawiający, w wykonaniu unormowania z art. 11 ust. 2 ustawy z dnia 31 stycznia 1959r. o cmentarzach i chowaniu zmarłych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2023r. poz. 887) zawiera Umowę z Wykonawcą na wykonanie czynności związanych ze stwierdzeniem zgonu i jego przyczyny oraz wystawiania kart zgonu, zgodnie z przepisami rozporządzenia Ministra Zdrowia i Opieki Społecznej z dnia 3 sierpnia 1961r. w sprawie stwierdzenia zgonu i jego przyczyny (Dz. U. z 1961r. Nr 39 poz. 202) oraz rozporządzenia Ministra Zdrowia z 20 grudnia 2023r. w sprawie kart zgonu (Dz.U. z 2023 poz. 2734)</w:t>
      </w:r>
    </w:p>
    <w:p w14:paraId="749B42D4" w14:textId="77777777" w:rsidR="007E2A5E" w:rsidRDefault="007E2A5E" w:rsidP="007E2A5E">
      <w:pPr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14:paraId="035FBA6D" w14:textId="77777777" w:rsidR="007E2A5E" w:rsidRDefault="007E2A5E" w:rsidP="007E2A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Przedmiotem umowy jest świadczenie usług, o których mowa w § 1 w stosunku do osób zmarłych w miejscach publicznych i niepublicznych na terenie powiatu gryfickiego, w przypadku niemożności ustalenia lekarza podstawowej opieki zdrowotnej sprawującego opiekę medyczną nad zmarłym lub lekarza leczącego zmarłego w ostatniej chorobie, odpowiadającego za stwierdzenie zgonu i jego przyczynę. </w:t>
      </w:r>
    </w:p>
    <w:p w14:paraId="0A7FA15F" w14:textId="77777777" w:rsidR="007E2A5E" w:rsidRDefault="007E2A5E" w:rsidP="007E2A5E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5D5E6EB6" w14:textId="77777777" w:rsidR="007E2A5E" w:rsidRDefault="007E2A5E" w:rsidP="007E2A5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Każdorazowa usługa będzie wykonywana przez Wykonawcę w oparciu o odrębne zlecenie przekazywane przez uprawnionego pracownika Starostwa Powiatowego w Gryficach.</w:t>
      </w:r>
    </w:p>
    <w:p w14:paraId="0ACA149C" w14:textId="77777777" w:rsidR="007E2A5E" w:rsidRPr="00264929" w:rsidRDefault="007E2A5E" w:rsidP="007E2A5E">
      <w:pPr>
        <w:jc w:val="both"/>
        <w:rPr>
          <w:sz w:val="24"/>
          <w:szCs w:val="24"/>
        </w:rPr>
      </w:pPr>
    </w:p>
    <w:p w14:paraId="05856C02" w14:textId="77777777" w:rsidR="007E2A5E" w:rsidRDefault="007E2A5E" w:rsidP="007E2A5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Wzajemne zobowiązanie powstawać będzie każdorazowo w momencie przyjęcia zlecenia przez Wykonawcę.</w:t>
      </w:r>
    </w:p>
    <w:p w14:paraId="6A8D3934" w14:textId="77777777" w:rsidR="007E2A5E" w:rsidRDefault="007E2A5E" w:rsidP="007E2A5E">
      <w:pPr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14:paraId="46D86DBC" w14:textId="77777777" w:rsidR="007E2A5E" w:rsidRDefault="007E2A5E" w:rsidP="007E2A5E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Zlecenia będą przekazywane Wykonawcy wg potrzeb telefonicznie, bądź osobiście, zgodnie z załączonym harmonogramem pracy lekarzy.</w:t>
      </w:r>
    </w:p>
    <w:p w14:paraId="77F6AA13" w14:textId="10ADD91F" w:rsidR="007E2A5E" w:rsidRDefault="007E2A5E" w:rsidP="007E2A5E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zobowiązuje się do przybycia na miejsce zdarzenia, w którym znajdują się zwłoki, niezwłocznie od momentu otrzymania zgłoszenia przez </w:t>
      </w:r>
      <w:r w:rsidR="002F2578">
        <w:rPr>
          <w:sz w:val="24"/>
          <w:szCs w:val="24"/>
        </w:rPr>
        <w:t>pracownika Starostwa</w:t>
      </w:r>
      <w:r>
        <w:rPr>
          <w:sz w:val="24"/>
          <w:szCs w:val="24"/>
        </w:rPr>
        <w:t>, wykonania usługi.</w:t>
      </w:r>
    </w:p>
    <w:p w14:paraId="4CE78081" w14:textId="77777777" w:rsidR="007E2A5E" w:rsidRDefault="007E2A5E" w:rsidP="007E2A5E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 do wykonania usługi objętej umową poprzez wyznaczonych uprawnionych lekarzy.</w:t>
      </w:r>
    </w:p>
    <w:p w14:paraId="6839BA64" w14:textId="77777777" w:rsidR="007E2A5E" w:rsidRDefault="007E2A5E" w:rsidP="007E2A5E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 do przedłożenia zamawiającemu wykazu osób, o których mowa w ust. 3 przed terminem rozpoczęcia realizacji zamówienia, a w razie zmian w wykazie do bieżącej aktualizacji listy.</w:t>
      </w:r>
    </w:p>
    <w:p w14:paraId="09B06CE4" w14:textId="77777777" w:rsidR="007E2A5E" w:rsidRDefault="007E2A5E" w:rsidP="007E2A5E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504E2325" w14:textId="77777777" w:rsidR="007E2A5E" w:rsidRDefault="007E2A5E" w:rsidP="007E2A5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 wykonanie czynności jednorazowego stwierdzenia zgonu i wystawienia karty zgonu z określeniem przyczyny zgonu, o których mowa w § 1 i 2, Wykonawcy przysługuje wynagrodzenie w wysokości ………………………zł brutto ( słownie: …………………………… złotych brutto 00/100).</w:t>
      </w:r>
    </w:p>
    <w:p w14:paraId="60A724BF" w14:textId="77777777" w:rsidR="007E2A5E" w:rsidRDefault="007E2A5E" w:rsidP="007E2A5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Wynagrodzenie, o którym mowa w ust. 1 będzie wypłacone Wykonawcy przelewem na konto wskazane w fakturze Vat, w terminie  14 dni od daty przedłożenia prawidłowo wystawionej przez Wykonawcę  faktury na Zamawiającego: </w:t>
      </w:r>
    </w:p>
    <w:p w14:paraId="07399938" w14:textId="77777777" w:rsidR="007E2A5E" w:rsidRDefault="007E2A5E" w:rsidP="007E2A5E">
      <w:pPr>
        <w:pStyle w:val="Akapitzlist"/>
        <w:jc w:val="both"/>
        <w:rPr>
          <w:sz w:val="24"/>
          <w:szCs w:val="24"/>
        </w:rPr>
      </w:pPr>
      <w:r w:rsidRPr="009B5352">
        <w:rPr>
          <w:sz w:val="24"/>
          <w:szCs w:val="24"/>
          <w:u w:val="single"/>
        </w:rPr>
        <w:t>Nabywca</w:t>
      </w:r>
      <w:r>
        <w:rPr>
          <w:sz w:val="24"/>
          <w:szCs w:val="24"/>
        </w:rPr>
        <w:t>: Powiat Gryficki Pl. Zwycięstwa 37, 72-300 Gryfice NIP 857-17-28-259</w:t>
      </w:r>
    </w:p>
    <w:p w14:paraId="47B7A70D" w14:textId="77777777" w:rsidR="007E2A5E" w:rsidRPr="00264929" w:rsidRDefault="007E2A5E" w:rsidP="007E2A5E">
      <w:pPr>
        <w:pStyle w:val="Akapitzlist"/>
        <w:jc w:val="both"/>
        <w:rPr>
          <w:sz w:val="24"/>
          <w:szCs w:val="24"/>
        </w:rPr>
      </w:pPr>
      <w:r w:rsidRPr="009B5352">
        <w:rPr>
          <w:sz w:val="24"/>
          <w:szCs w:val="24"/>
          <w:u w:val="single"/>
        </w:rPr>
        <w:t xml:space="preserve">Płatnik </w:t>
      </w:r>
      <w:r>
        <w:rPr>
          <w:sz w:val="24"/>
          <w:szCs w:val="24"/>
          <w:u w:val="single"/>
        </w:rPr>
        <w:t xml:space="preserve">:  </w:t>
      </w:r>
      <w:r w:rsidRPr="009B5352">
        <w:rPr>
          <w:sz w:val="24"/>
          <w:szCs w:val="24"/>
        </w:rPr>
        <w:t>Starostwo Powiatowe w Gryficach</w:t>
      </w:r>
      <w:r>
        <w:rPr>
          <w:sz w:val="24"/>
          <w:szCs w:val="24"/>
        </w:rPr>
        <w:t>, Pl. Zwycięstwa 37, 72-300 Gryfice.</w:t>
      </w:r>
    </w:p>
    <w:p w14:paraId="6B906FEB" w14:textId="77777777" w:rsidR="007E2A5E" w:rsidRDefault="007E2A5E" w:rsidP="007E2A5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 dzień zapłaty uważa się dzień obciążenia rachunku bankowego Zamawiającego.</w:t>
      </w:r>
    </w:p>
    <w:p w14:paraId="1F226E2E" w14:textId="77777777" w:rsidR="007E2A5E" w:rsidRDefault="007E2A5E" w:rsidP="007E2A5E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06E98C18" w14:textId="77777777" w:rsidR="007E2A5E" w:rsidRDefault="007E2A5E" w:rsidP="007E2A5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Wykonawca odpowiada za wszelkie szkody wyrządzone komukolwiek w związku z nienależytym wykonaniem przedmiotu umowy.</w:t>
      </w:r>
    </w:p>
    <w:p w14:paraId="48B01CBB" w14:textId="77777777" w:rsidR="007E2A5E" w:rsidRDefault="007E2A5E" w:rsidP="007E2A5E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14:paraId="274B0BA0" w14:textId="77777777" w:rsidR="007E2A5E" w:rsidRDefault="007E2A5E" w:rsidP="007E2A5E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Umowa została zawarta na czas określony do 30.12.2024r.</w:t>
      </w:r>
    </w:p>
    <w:p w14:paraId="0509BCDD" w14:textId="77777777" w:rsidR="007E2A5E" w:rsidRDefault="007E2A5E" w:rsidP="007E2A5E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Wypowiedzenie może nastąpić przez każdą ze stron, w formie pisemnej, z zachowaniem 30-dniowego okresu wypowiedzenia.</w:t>
      </w:r>
    </w:p>
    <w:p w14:paraId="619F258D" w14:textId="77777777" w:rsidR="007E2A5E" w:rsidRDefault="007E2A5E" w:rsidP="007E2A5E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przypadku niewykonania lub wykonania niezgodnie z zapisami Umowy przedmiotu Umowy, Zamawiającemu przysługuje prawo rozwiązania Umowy w każdym czasie bez zachowania okresu wypowiedzenia.</w:t>
      </w:r>
    </w:p>
    <w:p w14:paraId="31708610" w14:textId="77777777" w:rsidR="007E2A5E" w:rsidRDefault="007E2A5E" w:rsidP="007E2A5E">
      <w:pPr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14:paraId="44D3E69C" w14:textId="77777777" w:rsidR="007E2A5E" w:rsidRDefault="007E2A5E" w:rsidP="007E2A5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sprawach nieuregulowanych umową w szczególności zastosowanie mają przepisy ustawy z dnia 23 kwietnia 1963 r. Kodeks cywilny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2023r. poz.1610)</w:t>
      </w:r>
    </w:p>
    <w:p w14:paraId="1042BD80" w14:textId="77777777" w:rsidR="007E2A5E" w:rsidRDefault="007E2A5E" w:rsidP="007E2A5E">
      <w:pPr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14:paraId="6B6C8E45" w14:textId="77777777" w:rsidR="007E2A5E" w:rsidRDefault="007E2A5E" w:rsidP="007E2A5E">
      <w:pPr>
        <w:jc w:val="both"/>
        <w:rPr>
          <w:sz w:val="24"/>
          <w:szCs w:val="24"/>
        </w:rPr>
      </w:pPr>
      <w:r>
        <w:rPr>
          <w:sz w:val="24"/>
          <w:szCs w:val="24"/>
        </w:rPr>
        <w:t>Ewentualne spory powstałe w związku z zawarciem i wykonywaniem Umowy Strony będą starały się rozstrzygać polubownie. W przypadku braku porozumienia, spór zostanie poddany pod rozstrzygnięcie właściwego ze względu na siedzibę Zamawiającego sądu powszechnego.</w:t>
      </w:r>
    </w:p>
    <w:p w14:paraId="3E9AE4CD" w14:textId="77777777" w:rsidR="007E2A5E" w:rsidRDefault="007E2A5E" w:rsidP="007E2A5E">
      <w:pPr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14:paraId="57487080" w14:textId="77777777" w:rsidR="007E2A5E" w:rsidRDefault="007E2A5E" w:rsidP="007E2A5E">
      <w:pPr>
        <w:jc w:val="both"/>
        <w:rPr>
          <w:sz w:val="24"/>
          <w:szCs w:val="24"/>
        </w:rPr>
      </w:pPr>
      <w:r>
        <w:rPr>
          <w:sz w:val="24"/>
          <w:szCs w:val="24"/>
        </w:rPr>
        <w:t>Jakiekolwiek zmiany i uzupełnienia niniejszej umowy dokonane będą tylko i wyłącznie w formie pisemnej pod rygorem nieważności.</w:t>
      </w:r>
    </w:p>
    <w:p w14:paraId="1110CB26" w14:textId="77777777" w:rsidR="007E2A5E" w:rsidRDefault="007E2A5E" w:rsidP="007E2A5E">
      <w:pPr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14:paraId="4C4E32D1" w14:textId="77777777" w:rsidR="007E2A5E" w:rsidRPr="005A79E7" w:rsidRDefault="007E2A5E" w:rsidP="007E2A5E">
      <w:pPr>
        <w:jc w:val="both"/>
        <w:rPr>
          <w:sz w:val="24"/>
          <w:szCs w:val="24"/>
        </w:rPr>
      </w:pPr>
      <w:r>
        <w:rPr>
          <w:sz w:val="24"/>
          <w:szCs w:val="24"/>
        </w:rPr>
        <w:t>Umowę sporządzono w dwóch jednobrzmiących egzemplarzach, po jednym dla każdej ze stron.</w:t>
      </w:r>
    </w:p>
    <w:p w14:paraId="6F0056BC" w14:textId="77777777" w:rsidR="007E2A5E" w:rsidRPr="00FE4D5D" w:rsidRDefault="007E2A5E" w:rsidP="007E2A5E">
      <w:pPr>
        <w:ind w:left="360"/>
        <w:jc w:val="both"/>
        <w:rPr>
          <w:sz w:val="24"/>
          <w:szCs w:val="24"/>
        </w:rPr>
      </w:pPr>
    </w:p>
    <w:p w14:paraId="7B0C7031" w14:textId="77777777" w:rsidR="007E2A5E" w:rsidRDefault="007E2A5E" w:rsidP="007E2A5E">
      <w:pPr>
        <w:jc w:val="both"/>
        <w:rPr>
          <w:sz w:val="24"/>
          <w:szCs w:val="24"/>
        </w:rPr>
      </w:pPr>
    </w:p>
    <w:p w14:paraId="2738F86B" w14:textId="77777777" w:rsidR="007E2A5E" w:rsidRDefault="007E2A5E" w:rsidP="007E2A5E">
      <w:pPr>
        <w:jc w:val="both"/>
        <w:rPr>
          <w:sz w:val="24"/>
          <w:szCs w:val="24"/>
        </w:rPr>
      </w:pPr>
    </w:p>
    <w:p w14:paraId="4F9EFB02" w14:textId="77777777" w:rsidR="007E2A5E" w:rsidRDefault="007E2A5E" w:rsidP="007E2A5E">
      <w:pPr>
        <w:jc w:val="both"/>
        <w:rPr>
          <w:sz w:val="24"/>
          <w:szCs w:val="24"/>
        </w:rPr>
      </w:pPr>
    </w:p>
    <w:p w14:paraId="684043D2" w14:textId="77777777" w:rsidR="007659F4" w:rsidRDefault="007659F4"/>
    <w:sectPr w:rsidR="007659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106F6"/>
    <w:multiLevelType w:val="hybridMultilevel"/>
    <w:tmpl w:val="AD7ABD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C76A9"/>
    <w:multiLevelType w:val="hybridMultilevel"/>
    <w:tmpl w:val="9008E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D74A6"/>
    <w:multiLevelType w:val="hybridMultilevel"/>
    <w:tmpl w:val="354C305E"/>
    <w:lvl w:ilvl="0" w:tplc="38EAFC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443DBC"/>
    <w:multiLevelType w:val="hybridMultilevel"/>
    <w:tmpl w:val="87125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963FE"/>
    <w:multiLevelType w:val="hybridMultilevel"/>
    <w:tmpl w:val="DFF2E010"/>
    <w:lvl w:ilvl="0" w:tplc="9CB8D2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590242675">
    <w:abstractNumId w:val="2"/>
  </w:num>
  <w:num w:numId="2" w16cid:durableId="1184398244">
    <w:abstractNumId w:val="3"/>
  </w:num>
  <w:num w:numId="3" w16cid:durableId="403915334">
    <w:abstractNumId w:val="0"/>
  </w:num>
  <w:num w:numId="4" w16cid:durableId="2037390536">
    <w:abstractNumId w:val="1"/>
  </w:num>
  <w:num w:numId="5" w16cid:durableId="2428403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9F4"/>
    <w:rsid w:val="002F2578"/>
    <w:rsid w:val="007659F4"/>
    <w:rsid w:val="007E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D131A"/>
  <w15:chartTrackingRefBased/>
  <w15:docId w15:val="{E4A46B3A-2FBC-4699-82C6-5B013B910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2A5E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2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605</Words>
  <Characters>3635</Characters>
  <Application>Microsoft Office Word</Application>
  <DocSecurity>0</DocSecurity>
  <Lines>30</Lines>
  <Paragraphs>8</Paragraphs>
  <ScaleCrop>false</ScaleCrop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Szuster</dc:creator>
  <cp:keywords/>
  <dc:description/>
  <cp:lastModifiedBy>Ewa Szuster</cp:lastModifiedBy>
  <cp:revision>4</cp:revision>
  <dcterms:created xsi:type="dcterms:W3CDTF">2024-01-17T08:08:00Z</dcterms:created>
  <dcterms:modified xsi:type="dcterms:W3CDTF">2024-01-17T08:17:00Z</dcterms:modified>
</cp:coreProperties>
</file>