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133" w:rsidRDefault="00DE5133" w:rsidP="00DE5133">
      <w:pPr>
        <w:spacing w:after="0" w:line="240" w:lineRule="auto"/>
        <w:jc w:val="right"/>
      </w:pPr>
      <w:r>
        <w:rPr>
          <w:rFonts w:ascii="Bookman Old Style" w:hAnsi="Bookman Old Style" w:cs="Times New Roman"/>
          <w:sz w:val="16"/>
          <w:szCs w:val="20"/>
        </w:rPr>
        <w:t xml:space="preserve">Załącznik  Nr 1 do </w:t>
      </w:r>
    </w:p>
    <w:p w:rsidR="00DE5133" w:rsidRDefault="00DE5133" w:rsidP="00DE5133">
      <w:pPr>
        <w:pStyle w:val="NormalWeb"/>
        <w:shd w:val="clear" w:color="auto" w:fill="FFFFFF"/>
        <w:spacing w:before="0" w:after="68"/>
        <w:ind w:left="1701" w:hanging="1134"/>
        <w:jc w:val="right"/>
      </w:pPr>
      <w:r>
        <w:rPr>
          <w:rFonts w:ascii="Bookman Old Style" w:hAnsi="Bookman Old Style"/>
          <w:i/>
          <w:sz w:val="14"/>
          <w:szCs w:val="16"/>
        </w:rPr>
        <w:t>„Zasad</w:t>
      </w:r>
      <w:r>
        <w:rPr>
          <w:rFonts w:ascii="Bookman Old Style" w:hAnsi="Bookman Old Style"/>
          <w:i/>
          <w:iCs/>
          <w:sz w:val="14"/>
          <w:szCs w:val="16"/>
        </w:rPr>
        <w:t xml:space="preserve"> udostępniania nieruchomości stanowiących własność Powiatu Gryfickiego na potrzeby realizacji infrastruktury technicznej </w:t>
      </w:r>
      <w:r>
        <w:rPr>
          <w:rFonts w:ascii="Bookman Old Style" w:hAnsi="Bookman Old Style"/>
          <w:i/>
          <w:sz w:val="14"/>
          <w:szCs w:val="16"/>
        </w:rPr>
        <w:t>wraz z urządzeniami towarzyszącymi oraz modernizacji, przebudowy, naprawy, konserwacji i eksploatacji</w:t>
      </w:r>
      <w:r>
        <w:rPr>
          <w:rFonts w:ascii="Bookman Old Style" w:hAnsi="Bookman Old Style"/>
          <w:i/>
          <w:iCs/>
          <w:sz w:val="14"/>
          <w:szCs w:val="16"/>
        </w:rPr>
        <w:t xml:space="preserve"> oraz ustalenia wysokości  i zasad stosowania stawek za zajęcie tych nieruchomości”. </w:t>
      </w:r>
    </w:p>
    <w:p w:rsidR="00DE5133" w:rsidRDefault="00DE5133" w:rsidP="00DE5133">
      <w:pPr>
        <w:spacing w:after="0" w:line="240" w:lineRule="auto"/>
        <w:jc w:val="right"/>
        <w:rPr>
          <w:rFonts w:ascii="Bookman Old Style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jc w:val="center"/>
        <w:rPr>
          <w:rFonts w:ascii="Bookman Old Style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jc w:val="right"/>
      </w:pPr>
      <w:r>
        <w:rPr>
          <w:rFonts w:ascii="Bookman Old Style" w:eastAsia="Times New Roman" w:hAnsi="Bookman Old Style" w:cs="Times New Roman"/>
          <w:sz w:val="20"/>
          <w:szCs w:val="20"/>
        </w:rPr>
        <w:t>………., dnia: ..................</w:t>
      </w: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……………………………….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wnioskodawca, adres</w:t>
      </w: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……………………………..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telefon kontaktowy)</w:t>
      </w: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……………………………..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e- mail</w:t>
      </w: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ind w:left="4248" w:firstLine="477"/>
        <w:jc w:val="center"/>
      </w:pPr>
      <w:r>
        <w:rPr>
          <w:rFonts w:ascii="Bookman Old Style" w:eastAsia="Times New Roman" w:hAnsi="Bookman Old Style" w:cs="Times New Roman"/>
          <w:b/>
          <w:bCs/>
          <w:sz w:val="20"/>
          <w:szCs w:val="20"/>
        </w:rPr>
        <w:t xml:space="preserve">Przewodniczący  Zarządu </w:t>
      </w:r>
    </w:p>
    <w:p w:rsidR="00DE5133" w:rsidRDefault="00DE5133" w:rsidP="00DE5133">
      <w:pPr>
        <w:spacing w:after="0" w:line="240" w:lineRule="auto"/>
        <w:ind w:left="5664"/>
      </w:pPr>
      <w:r>
        <w:rPr>
          <w:rFonts w:ascii="Bookman Old Style" w:eastAsia="Times New Roman" w:hAnsi="Bookman Old Style" w:cs="Times New Roman"/>
          <w:b/>
          <w:bCs/>
          <w:sz w:val="20"/>
          <w:szCs w:val="20"/>
        </w:rPr>
        <w:t>Powiatu Gryfickiego</w:t>
      </w: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jc w:val="center"/>
      </w:pPr>
      <w:r>
        <w:rPr>
          <w:rFonts w:ascii="Bookman Old Style" w:eastAsia="Times New Roman" w:hAnsi="Bookman Old Style" w:cs="Times New Roman"/>
          <w:sz w:val="20"/>
          <w:szCs w:val="20"/>
        </w:rPr>
        <w:t>W N I O S E K</w:t>
      </w:r>
    </w:p>
    <w:p w:rsidR="00DE5133" w:rsidRDefault="00DE5133" w:rsidP="00DE5133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o udostępnienie nieruchomości Powiatu Gryfickiego  oznaczonej w ewidencji gruntów numerem działki ................................. położonej w obrębie ewidencyjnym................................. INWESTOR ..........................................................................................................................................................................................................................................................                                   (imię i nazwisko/nazwa, adres zamieszkania/adres siedziby ) NIP:.................................................................... PESEL/REGON: .......................................................................................................................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 xml:space="preserve">Osoba upoważniona do składania oświadczeń woli w imieniu Inwestora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Opis inwestycji na ww. nieruchomości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Rodzaj robót budowlanych i innych czynności wykonywanych na udostępnionej działce (m.in. czy będą składowane materiały, czy przez działkę będzie przemieszczał się ciężki sprzęt budowlany):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W tym dane: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cel udostępnienia nieruchomości ...............................................................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rodzaj sieci .........................................................................................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lastRenderedPageBreak/>
        <w:t>długość przewodu (</w:t>
      </w:r>
      <w:proofErr w:type="spellStart"/>
      <w:r>
        <w:rPr>
          <w:rFonts w:ascii="Bookman Old Style" w:eastAsia="Times New Roman" w:hAnsi="Bookman Old Style" w:cs="Times New Roman"/>
          <w:sz w:val="20"/>
          <w:szCs w:val="20"/>
        </w:rPr>
        <w:t>mb</w:t>
      </w:r>
      <w:proofErr w:type="spellEnd"/>
      <w:r>
        <w:rPr>
          <w:rFonts w:ascii="Bookman Old Style" w:eastAsia="Times New Roman" w:hAnsi="Bookman Old Style" w:cs="Times New Roman"/>
          <w:sz w:val="20"/>
          <w:szCs w:val="20"/>
        </w:rPr>
        <w:t>) ..........................................................................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parametry projektowanej infrastruktury technicznej..........................................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szerokość pasa technologicznego ...............................................................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długość pasa technologicznego .................................................................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rodzaj, nazwa i ilość urządzeń towarzyszących ......................................................................................................................................................................................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 xml:space="preserve">czas zajęcia nieruchomości (w dniach) ................, 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w tym termin rozpoczęcia i zakończenia prac ..................................................................................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powierzchnia terenu niezbędna do realizacji inwestycji (m²) ............................................... długość (m²) ............... ;</w:t>
      </w: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szerokość (m²) ...........................</w:t>
      </w: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</w:rPr>
      </w:pPr>
    </w:p>
    <w:p w:rsidR="00DE5133" w:rsidRDefault="00DE5133" w:rsidP="00DE5133">
      <w:pPr>
        <w:spacing w:after="0" w:line="240" w:lineRule="auto"/>
      </w:pPr>
      <w:r>
        <w:rPr>
          <w:rFonts w:ascii="Bookman Old Style" w:eastAsia="Times New Roman" w:hAnsi="Bookman Old Style" w:cs="Times New Roman"/>
          <w:sz w:val="20"/>
          <w:szCs w:val="20"/>
        </w:rPr>
        <w:t>Do wniosku dołącza się:</w:t>
      </w:r>
    </w:p>
    <w:p w:rsidR="00DE5133" w:rsidRDefault="00DE5133" w:rsidP="00DE5133">
      <w:pPr>
        <w:pStyle w:val="ListParagraph"/>
        <w:numPr>
          <w:ilvl w:val="0"/>
          <w:numId w:val="1"/>
        </w:numPr>
        <w:spacing w:after="0" w:line="240" w:lineRule="auto"/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 xml:space="preserve">Oświadczenie o zapoznaniu się z treścią Uchwały Nr </w:t>
      </w:r>
      <w:r>
        <w:rPr>
          <w:rFonts w:ascii="Bookman Old Style" w:eastAsia="Times New Roman" w:hAnsi="Bookman Old Style" w:cs="Times New Roman"/>
          <w:bCs/>
          <w:sz w:val="20"/>
          <w:szCs w:val="20"/>
        </w:rPr>
        <w:t xml:space="preserve">.............. </w:t>
      </w:r>
      <w:r>
        <w:rPr>
          <w:rFonts w:ascii="Bookman Old Style" w:eastAsia="Times New Roman" w:hAnsi="Bookman Old Style" w:cs="Times New Roman"/>
          <w:sz w:val="20"/>
          <w:szCs w:val="20"/>
        </w:rPr>
        <w:t xml:space="preserve">Zarządu Powiatu z dnia </w:t>
      </w:r>
      <w:r>
        <w:rPr>
          <w:rFonts w:ascii="Bookman Old Style" w:hAnsi="Bookman Old Style" w:cs="Times New Roman"/>
          <w:sz w:val="20"/>
          <w:szCs w:val="20"/>
        </w:rPr>
        <w:t>.....</w:t>
      </w:r>
      <w:r>
        <w:rPr>
          <w:rFonts w:ascii="Bookman Old Style" w:eastAsia="Times New Roman" w:hAnsi="Bookman Old Style" w:cs="Times New Roman"/>
          <w:iCs/>
          <w:sz w:val="20"/>
          <w:szCs w:val="20"/>
        </w:rPr>
        <w:t>.</w:t>
      </w:r>
    </w:p>
    <w:p w:rsidR="00DE5133" w:rsidRDefault="00DE5133" w:rsidP="00DE5133">
      <w:pPr>
        <w:pStyle w:val="ListParagraph"/>
        <w:numPr>
          <w:ilvl w:val="0"/>
          <w:numId w:val="1"/>
        </w:numPr>
        <w:spacing w:after="0" w:line="240" w:lineRule="auto"/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 xml:space="preserve">Egzemplarz mapy </w:t>
      </w:r>
      <w:proofErr w:type="spellStart"/>
      <w:r>
        <w:rPr>
          <w:rFonts w:ascii="Bookman Old Style" w:eastAsia="Times New Roman" w:hAnsi="Bookman Old Style" w:cs="Times New Roman"/>
          <w:sz w:val="20"/>
          <w:szCs w:val="20"/>
        </w:rPr>
        <w:t>sytuacyjno</w:t>
      </w:r>
      <w:proofErr w:type="spellEnd"/>
      <w:r>
        <w:rPr>
          <w:rFonts w:ascii="Bookman Old Style" w:eastAsia="Times New Roman" w:hAnsi="Bookman Old Style" w:cs="Times New Roman"/>
          <w:sz w:val="20"/>
          <w:szCs w:val="20"/>
        </w:rPr>
        <w:t xml:space="preserve"> –wysokościowej w skali 1:500 (dopuszcza się też inne skale: 1:250 lub 1:1000 jak również mapy ewidencyjne dla budowli napowietrznych linii elektroenergetycznych) z zaznaczonymi:</w:t>
      </w:r>
    </w:p>
    <w:p w:rsidR="00DE5133" w:rsidRDefault="00DE5133" w:rsidP="00DE5133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>granicami wnioskowanych działek wraz z czytelnym projektem zagospodarowania terenu,</w:t>
      </w:r>
    </w:p>
    <w:p w:rsidR="00DE5133" w:rsidRDefault="00DE5133" w:rsidP="00DE5133">
      <w:pPr>
        <w:pStyle w:val="ListParagraph"/>
        <w:numPr>
          <w:ilvl w:val="0"/>
          <w:numId w:val="2"/>
        </w:numPr>
        <w:spacing w:after="0" w:line="240" w:lineRule="auto"/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>pasem technologicznym wzdłuż trasy przebiegu linii kablowej.</w:t>
      </w:r>
    </w:p>
    <w:p w:rsidR="00DE5133" w:rsidRDefault="00DE5133" w:rsidP="00DE5133">
      <w:pPr>
        <w:pStyle w:val="ListParagraph"/>
        <w:numPr>
          <w:ilvl w:val="0"/>
          <w:numId w:val="1"/>
        </w:numPr>
        <w:spacing w:after="0" w:line="240" w:lineRule="auto"/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>Dokument planistyczny wskazujący możliwość lokalizacji przedmiotowej inwestycji na wnioskowanych działkach  np. warunki zabudowy, decyzja o ustaleniu lokalizacji inwestycji celu publicznego, plan zagospodarowania przestrzennego.</w:t>
      </w:r>
    </w:p>
    <w:p w:rsidR="00DE5133" w:rsidRDefault="00DE5133" w:rsidP="00DE5133">
      <w:pPr>
        <w:pStyle w:val="ListParagraph"/>
        <w:numPr>
          <w:ilvl w:val="0"/>
          <w:numId w:val="1"/>
        </w:numPr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>Aktualny odpis z KRS lub zaświadczenie o prowadzeniu działalności gospodarczej Inwestora,</w:t>
      </w:r>
    </w:p>
    <w:p w:rsidR="00DE5133" w:rsidRDefault="00DE5133" w:rsidP="00DE5133">
      <w:pPr>
        <w:pStyle w:val="ListParagraph"/>
        <w:numPr>
          <w:ilvl w:val="0"/>
          <w:numId w:val="1"/>
        </w:numPr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>Pełnomocnictwo do występowania w imieniu Inwestora –w przypadku składania wniosku przez osobę trzecią.</w:t>
      </w:r>
    </w:p>
    <w:p w:rsidR="00DE5133" w:rsidRDefault="00DE5133" w:rsidP="00DE5133">
      <w:pPr>
        <w:pStyle w:val="ListParagraph"/>
        <w:numPr>
          <w:ilvl w:val="0"/>
          <w:numId w:val="1"/>
        </w:numPr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>Dodatkowo w przypadku infrastruktury:</w:t>
      </w:r>
    </w:p>
    <w:p w:rsidR="00DE5133" w:rsidRDefault="00DE5133" w:rsidP="00DE5133">
      <w:pPr>
        <w:pStyle w:val="ListParagraph"/>
        <w:numPr>
          <w:ilvl w:val="0"/>
          <w:numId w:val="3"/>
        </w:numPr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>elektroenergetycznej - informacja o rodzaju kabla elektroenergetycznego oraz wymiary w rzucie poziomym naziemnych urządzeń elektroenergetycznych,</w:t>
      </w:r>
    </w:p>
    <w:p w:rsidR="00DE5133" w:rsidRDefault="00DE5133" w:rsidP="00DE5133">
      <w:pPr>
        <w:pStyle w:val="ListParagraph"/>
        <w:numPr>
          <w:ilvl w:val="0"/>
          <w:numId w:val="3"/>
        </w:numPr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>teletechnicznej- schemat przekroju poprzecznego kanalizacji teletechnicznej,</w:t>
      </w:r>
    </w:p>
    <w:p w:rsidR="00DE5133" w:rsidRDefault="00DE5133" w:rsidP="00DE5133">
      <w:pPr>
        <w:pStyle w:val="ListParagraph"/>
        <w:numPr>
          <w:ilvl w:val="0"/>
          <w:numId w:val="3"/>
        </w:numPr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>wodociągowej, sanitarnej, kanalizacyjnej – warunki techniczne przyłączenia lub budowy  infrastruktury.</w:t>
      </w:r>
    </w:p>
    <w:p w:rsidR="00DE5133" w:rsidRDefault="00DE5133" w:rsidP="00DE5133">
      <w:pPr>
        <w:ind w:left="426"/>
        <w:jc w:val="both"/>
      </w:pPr>
      <w:r>
        <w:rPr>
          <w:rFonts w:ascii="Bookman Old Style" w:eastAsia="Times New Roman" w:hAnsi="Bookman Old Style" w:cs="Times New Roman"/>
          <w:sz w:val="20"/>
          <w:szCs w:val="20"/>
        </w:rPr>
        <w:t>7. Inne opinie pomocnicze w zależności od charakteru inwestycji</w:t>
      </w:r>
    </w:p>
    <w:p w:rsidR="00D30C89" w:rsidRDefault="00D30C89">
      <w:bookmarkStart w:id="0" w:name="_GoBack"/>
      <w:bookmarkEnd w:id="0"/>
    </w:p>
    <w:sectPr w:rsidR="00D30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font235">
    <w:altName w:val="Times New Roman"/>
    <w:charset w:val="EE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" w15:restartNumberingAfterBreak="0">
    <w:nsid w:val="00000006"/>
    <w:multiLevelType w:val="multilevel"/>
    <w:tmpl w:val="00000006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133"/>
    <w:rsid w:val="005F7FCE"/>
    <w:rsid w:val="00C040C2"/>
    <w:rsid w:val="00D30C89"/>
    <w:rsid w:val="00DE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4151F-4BD8-4F9A-BAA9-E28E7C2A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5133"/>
    <w:pPr>
      <w:suppressAutoHyphens/>
      <w:spacing w:after="200" w:line="276" w:lineRule="auto"/>
    </w:pPr>
    <w:rPr>
      <w:rFonts w:ascii="Calibri" w:eastAsia="font235" w:hAnsi="Calibri" w:cs="font23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DE5133"/>
    <w:pPr>
      <w:ind w:left="720"/>
      <w:contextualSpacing/>
    </w:pPr>
  </w:style>
  <w:style w:type="paragraph" w:customStyle="1" w:styleId="NormalWeb">
    <w:name w:val="Normal (Web)"/>
    <w:basedOn w:val="Normalny"/>
    <w:rsid w:val="00DE5133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791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Malinowska</dc:creator>
  <cp:keywords/>
  <dc:description/>
  <cp:lastModifiedBy>Daria Malinowska</cp:lastModifiedBy>
  <cp:revision>1</cp:revision>
  <dcterms:created xsi:type="dcterms:W3CDTF">2020-01-17T08:21:00Z</dcterms:created>
  <dcterms:modified xsi:type="dcterms:W3CDTF">2020-01-17T08:23:00Z</dcterms:modified>
</cp:coreProperties>
</file>