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D01" w:rsidRPr="00D846B5" w:rsidRDefault="00313EBD" w:rsidP="00D846B5">
      <w:pPr>
        <w:spacing w:line="240" w:lineRule="auto"/>
        <w:jc w:val="right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</w:t>
      </w:r>
      <w:r w:rsidR="006F1CED">
        <w:rPr>
          <w:rFonts w:ascii="Times New Roman" w:hAnsi="Times New Roman" w:cs="Times New Roman"/>
          <w:sz w:val="18"/>
        </w:rPr>
        <w:t>Załącznik do uchwały Nr II/7</w:t>
      </w:r>
      <w:r w:rsidR="00D846B5" w:rsidRPr="00D846B5">
        <w:rPr>
          <w:rFonts w:ascii="Times New Roman" w:hAnsi="Times New Roman" w:cs="Times New Roman"/>
          <w:sz w:val="18"/>
        </w:rPr>
        <w:t>/10</w:t>
      </w:r>
    </w:p>
    <w:p w:rsidR="00D846B5" w:rsidRPr="00D846B5" w:rsidRDefault="00D846B5" w:rsidP="00D846B5">
      <w:pPr>
        <w:spacing w:line="240" w:lineRule="auto"/>
        <w:jc w:val="right"/>
        <w:rPr>
          <w:rFonts w:ascii="Times New Roman" w:hAnsi="Times New Roman" w:cs="Times New Roman"/>
          <w:sz w:val="18"/>
        </w:rPr>
      </w:pPr>
      <w:r w:rsidRPr="00D846B5">
        <w:rPr>
          <w:rFonts w:ascii="Times New Roman" w:hAnsi="Times New Roman" w:cs="Times New Roman"/>
          <w:sz w:val="18"/>
        </w:rPr>
        <w:t>Rady Powiatu w Gryficach</w:t>
      </w:r>
    </w:p>
    <w:p w:rsidR="00D846B5" w:rsidRDefault="006F1CED" w:rsidP="00D846B5">
      <w:pPr>
        <w:spacing w:line="240" w:lineRule="auto"/>
        <w:jc w:val="right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z dnia  15 grudnia 2010 r.</w:t>
      </w:r>
    </w:p>
    <w:p w:rsidR="00D846B5" w:rsidRPr="00A641F7" w:rsidRDefault="00D846B5" w:rsidP="00D846B5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641F7">
        <w:rPr>
          <w:rFonts w:ascii="Times New Roman" w:hAnsi="Times New Roman" w:cs="Times New Roman"/>
          <w:b/>
          <w:sz w:val="24"/>
        </w:rPr>
        <w:t>POROZUMIENIE</w:t>
      </w:r>
    </w:p>
    <w:p w:rsidR="00D846B5" w:rsidRPr="00A641F7" w:rsidRDefault="00D846B5" w:rsidP="00D846B5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641F7">
        <w:rPr>
          <w:rFonts w:ascii="Times New Roman" w:hAnsi="Times New Roman" w:cs="Times New Roman"/>
          <w:b/>
          <w:sz w:val="24"/>
        </w:rPr>
        <w:t>w sprawie organizacji pozaszkolnego punktu katechetycznego Polskiego Autokefalicznego Kościoła Prawosławnego oraz udziału w kosztach jego finansowania</w:t>
      </w:r>
    </w:p>
    <w:p w:rsidR="00D846B5" w:rsidRDefault="00D846B5" w:rsidP="00D846B5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zawarte w dniu ……………………………… pomiędzy Powiatem Gryfickim z siedzibą </w:t>
      </w:r>
      <w:r w:rsidR="00313EBD">
        <w:rPr>
          <w:rFonts w:ascii="Times New Roman" w:hAnsi="Times New Roman" w:cs="Times New Roman"/>
          <w:sz w:val="24"/>
        </w:rPr>
        <w:t xml:space="preserve">                 </w:t>
      </w:r>
      <w:r>
        <w:rPr>
          <w:rFonts w:ascii="Times New Roman" w:hAnsi="Times New Roman" w:cs="Times New Roman"/>
          <w:sz w:val="24"/>
        </w:rPr>
        <w:t>w Gryficach Plac Zwycięstwa 37 reprezentowanym przez</w:t>
      </w:r>
      <w:r w:rsidR="00B3308D">
        <w:rPr>
          <w:rFonts w:ascii="Times New Roman" w:hAnsi="Times New Roman" w:cs="Times New Roman"/>
          <w:sz w:val="24"/>
        </w:rPr>
        <w:t xml:space="preserve"> Zarząd Powiatu, w osobach</w:t>
      </w:r>
      <w:r>
        <w:rPr>
          <w:rFonts w:ascii="Times New Roman" w:hAnsi="Times New Roman" w:cs="Times New Roman"/>
          <w:sz w:val="24"/>
        </w:rPr>
        <w:t>:</w:t>
      </w:r>
    </w:p>
    <w:p w:rsidR="00D846B5" w:rsidRDefault="00612E6A" w:rsidP="00D846B5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Kazimierza Sacia</w:t>
      </w:r>
      <w:r w:rsidR="00D846B5">
        <w:rPr>
          <w:rFonts w:ascii="Times New Roman" w:hAnsi="Times New Roman" w:cs="Times New Roman"/>
          <w:sz w:val="24"/>
        </w:rPr>
        <w:t xml:space="preserve"> – Starostę Gryfickiego</w:t>
      </w:r>
    </w:p>
    <w:p w:rsidR="00D846B5" w:rsidRDefault="00612E6A" w:rsidP="00D846B5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Ireneusza Wojciechowicza </w:t>
      </w:r>
      <w:r w:rsidR="00D846B5">
        <w:rPr>
          <w:rFonts w:ascii="Times New Roman" w:hAnsi="Times New Roman" w:cs="Times New Roman"/>
          <w:sz w:val="24"/>
        </w:rPr>
        <w:t xml:space="preserve"> – Wicestarostę Powiatu Gryfickiego</w:t>
      </w:r>
    </w:p>
    <w:p w:rsidR="00D846B5" w:rsidRDefault="00313EBD" w:rsidP="00D846B5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</w:t>
      </w:r>
      <w:r w:rsidR="00D846B5">
        <w:rPr>
          <w:rFonts w:ascii="Times New Roman" w:hAnsi="Times New Roman" w:cs="Times New Roman"/>
          <w:sz w:val="24"/>
        </w:rPr>
        <w:t xml:space="preserve"> Gminą Rewal, z siedzibą w Rewalu ul. Mick</w:t>
      </w:r>
      <w:r>
        <w:rPr>
          <w:rFonts w:ascii="Times New Roman" w:hAnsi="Times New Roman" w:cs="Times New Roman"/>
          <w:sz w:val="24"/>
        </w:rPr>
        <w:t>iewicza 17 reprezentowaną przez:</w:t>
      </w:r>
    </w:p>
    <w:p w:rsidR="00313EBD" w:rsidRDefault="00612E6A" w:rsidP="00313EBD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Roberta Skraburskiego </w:t>
      </w:r>
      <w:r w:rsidR="00313EBD">
        <w:rPr>
          <w:rFonts w:ascii="Times New Roman" w:hAnsi="Times New Roman" w:cs="Times New Roman"/>
          <w:sz w:val="24"/>
        </w:rPr>
        <w:t>– Wójta Gminy Rewal</w:t>
      </w:r>
    </w:p>
    <w:p w:rsidR="00313EBD" w:rsidRDefault="00313EBD" w:rsidP="00A641F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Na </w:t>
      </w:r>
      <w:r w:rsidRPr="00313EBD">
        <w:rPr>
          <w:rFonts w:ascii="Times New Roman" w:hAnsi="Times New Roman" w:cs="Times New Roman"/>
          <w:sz w:val="24"/>
          <w:szCs w:val="24"/>
        </w:rPr>
        <w:t xml:space="preserve">podstawie § 2 ust. 3 </w:t>
      </w:r>
      <w:r w:rsidRPr="00A97F6F">
        <w:rPr>
          <w:rFonts w:ascii="Times New Roman" w:hAnsi="Times New Roman" w:cs="Times New Roman"/>
          <w:i/>
          <w:sz w:val="24"/>
          <w:szCs w:val="24"/>
        </w:rPr>
        <w:t xml:space="preserve">rozporządzenia </w:t>
      </w:r>
      <w:r w:rsidR="007F3318">
        <w:rPr>
          <w:rFonts w:ascii="Times New Roman" w:hAnsi="Times New Roman" w:cs="Times New Roman"/>
          <w:i/>
          <w:sz w:val="24"/>
          <w:szCs w:val="24"/>
        </w:rPr>
        <w:t>M</w:t>
      </w:r>
      <w:r w:rsidRPr="00A97F6F">
        <w:rPr>
          <w:rFonts w:ascii="Times New Roman" w:hAnsi="Times New Roman" w:cs="Times New Roman"/>
          <w:i/>
          <w:sz w:val="24"/>
          <w:szCs w:val="24"/>
        </w:rPr>
        <w:t>inistra Edukacji Narodowej z dnia 14 kwietnia 1992 r. w sprawie warunków i sposobu organizowania nauki religii w publicznych przedszkolach</w:t>
      </w:r>
      <w:r w:rsidR="007F3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97F6F">
        <w:rPr>
          <w:rFonts w:ascii="Times New Roman" w:hAnsi="Times New Roman" w:cs="Times New Roman"/>
          <w:i/>
          <w:sz w:val="24"/>
          <w:szCs w:val="24"/>
        </w:rPr>
        <w:t>i szkołach (Dz. U. Nr 36, poz. 155 ze zmianami)</w:t>
      </w:r>
      <w:r>
        <w:rPr>
          <w:rFonts w:ascii="Times New Roman" w:hAnsi="Times New Roman" w:cs="Times New Roman"/>
          <w:sz w:val="24"/>
          <w:szCs w:val="24"/>
        </w:rPr>
        <w:t xml:space="preserve">, na wniosek </w:t>
      </w:r>
      <w:r w:rsidR="00C83CF4">
        <w:rPr>
          <w:rFonts w:ascii="Times New Roman" w:hAnsi="Times New Roman" w:cs="Times New Roman"/>
          <w:sz w:val="24"/>
          <w:szCs w:val="24"/>
        </w:rPr>
        <w:t>Proboszcza Parafii Prawosławnej pw. Zaśnięcia Przenajświętszej Bogarodzicy w Gryficach, strony ustalają:</w:t>
      </w:r>
    </w:p>
    <w:p w:rsidR="00C83CF4" w:rsidRDefault="00C83CF4" w:rsidP="00A641F7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§ 1. Z dniem 1</w:t>
      </w:r>
      <w:r w:rsidR="00B453DD">
        <w:rPr>
          <w:rFonts w:ascii="Times New Roman" w:hAnsi="Times New Roman" w:cs="Times New Roman"/>
          <w:sz w:val="24"/>
          <w:szCs w:val="24"/>
        </w:rPr>
        <w:t xml:space="preserve"> stycznia</w:t>
      </w:r>
      <w:r>
        <w:rPr>
          <w:rFonts w:ascii="Times New Roman" w:hAnsi="Times New Roman" w:cs="Times New Roman"/>
          <w:sz w:val="24"/>
          <w:szCs w:val="24"/>
        </w:rPr>
        <w:t xml:space="preserve"> 201</w:t>
      </w:r>
      <w:r w:rsidR="00B453D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r. tworzy się punkt katechetyczny nauczania religii </w:t>
      </w:r>
      <w:r>
        <w:rPr>
          <w:rFonts w:ascii="Times New Roman" w:hAnsi="Times New Roman" w:cs="Times New Roman"/>
          <w:sz w:val="24"/>
        </w:rPr>
        <w:t>Polskiego Autokefalicznego Kościoła Prawosławnego dla uczniów uczęszczających do Zespołu Szkół Ponadgimnazjalnych im. Zbigniewa Herberta w Trzebiatowie, dla której organem prowadzącym jest Powiat Gryficki oraz do Zespołu Szkół Sportowych w Rewalu, dla której organem prowadzącym jest Gmina Rewal.</w:t>
      </w:r>
    </w:p>
    <w:p w:rsidR="00C83CF4" w:rsidRDefault="00A65B3E" w:rsidP="00A641F7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C83CF4">
        <w:rPr>
          <w:rFonts w:ascii="Times New Roman" w:hAnsi="Times New Roman" w:cs="Times New Roman"/>
          <w:sz w:val="24"/>
          <w:szCs w:val="24"/>
        </w:rPr>
        <w:t xml:space="preserve">Strony wyrażają zgodę na pokrycie kosztów zatrudnienia nauczyciela religii w wymiarze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83CF4">
        <w:rPr>
          <w:rFonts w:ascii="Times New Roman" w:hAnsi="Times New Roman" w:cs="Times New Roman"/>
          <w:sz w:val="24"/>
          <w:szCs w:val="24"/>
        </w:rPr>
        <w:t>4 godzin dydaktycznych tygodniowo, tj. 0,22 etatu.</w:t>
      </w:r>
    </w:p>
    <w:p w:rsidR="00A65B3E" w:rsidRDefault="00A65B3E" w:rsidP="00A641F7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65B3E" w:rsidRPr="00A65B3E" w:rsidRDefault="00A65B3E" w:rsidP="00A641F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A65B3E">
        <w:rPr>
          <w:rFonts w:ascii="Times New Roman" w:hAnsi="Times New Roman" w:cs="Times New Roman"/>
          <w:sz w:val="24"/>
          <w:szCs w:val="24"/>
        </w:rPr>
        <w:t xml:space="preserve">W roku szkolnym 2010/2011 w punkcie katechetycznym uczyć się będzie troje dzieci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A65B3E">
        <w:rPr>
          <w:rFonts w:ascii="Times New Roman" w:hAnsi="Times New Roman" w:cs="Times New Roman"/>
          <w:sz w:val="24"/>
          <w:szCs w:val="24"/>
        </w:rPr>
        <w:t xml:space="preserve">w dwóch grupach, po dwie godziny lekcyjne w tygodniu dla grupy. </w:t>
      </w:r>
    </w:p>
    <w:p w:rsidR="00A65B3E" w:rsidRPr="00A65B3E" w:rsidRDefault="00A65B3E" w:rsidP="00A641F7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5B3E" w:rsidRDefault="00A65B3E" w:rsidP="00A641F7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Miejscem zatrudnienia nauczyciela katechety będzie Zespół Szkół Ponadgimnazjalnych</w:t>
      </w:r>
      <w:r w:rsidR="00A641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im. Zbigniewa Herberta w Trzebiatowie.</w:t>
      </w:r>
    </w:p>
    <w:p w:rsidR="00A65B3E" w:rsidRDefault="00A65B3E" w:rsidP="00A641F7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65B3E" w:rsidRDefault="00A65B3E" w:rsidP="00A641F7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Lekcje religii realizowane będą w pozaszkolnym punkcie katechetycznym przy </w:t>
      </w:r>
      <w:r w:rsidR="00A97F6F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arafii </w:t>
      </w:r>
      <w:r w:rsidR="00E1461B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A97F6F">
        <w:rPr>
          <w:rFonts w:ascii="Times New Roman" w:hAnsi="Times New Roman" w:cs="Times New Roman"/>
          <w:sz w:val="24"/>
          <w:szCs w:val="24"/>
        </w:rPr>
        <w:t xml:space="preserve">Prawosławnej pw. Zaśnięcia Przenajświętszej Bogarodzicy </w:t>
      </w:r>
      <w:r>
        <w:rPr>
          <w:rFonts w:ascii="Times New Roman" w:hAnsi="Times New Roman" w:cs="Times New Roman"/>
          <w:sz w:val="24"/>
          <w:szCs w:val="24"/>
        </w:rPr>
        <w:t>w Gryficach, ul. Nowy Świat 3.</w:t>
      </w:r>
    </w:p>
    <w:p w:rsidR="00AF64DD" w:rsidRDefault="00AF64DD" w:rsidP="00A641F7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F64DD" w:rsidRDefault="00AF64DD" w:rsidP="00A641F7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</w:t>
      </w:r>
      <w:r w:rsidR="004434BF">
        <w:rPr>
          <w:rFonts w:ascii="Times New Roman" w:hAnsi="Times New Roman" w:cs="Times New Roman"/>
          <w:sz w:val="24"/>
          <w:szCs w:val="24"/>
        </w:rPr>
        <w:t xml:space="preserve"> </w:t>
      </w:r>
      <w:r w:rsidR="007F3318">
        <w:rPr>
          <w:rFonts w:ascii="Times New Roman" w:hAnsi="Times New Roman" w:cs="Times New Roman"/>
          <w:sz w:val="24"/>
          <w:szCs w:val="24"/>
        </w:rPr>
        <w:t>2</w:t>
      </w:r>
      <w:r w:rsidR="004434BF">
        <w:rPr>
          <w:rFonts w:ascii="Times New Roman" w:hAnsi="Times New Roman" w:cs="Times New Roman"/>
          <w:sz w:val="24"/>
          <w:szCs w:val="24"/>
        </w:rPr>
        <w:t>. K</w:t>
      </w:r>
      <w:r>
        <w:rPr>
          <w:rFonts w:ascii="Times New Roman" w:hAnsi="Times New Roman" w:cs="Times New Roman"/>
          <w:sz w:val="24"/>
          <w:szCs w:val="24"/>
        </w:rPr>
        <w:t xml:space="preserve">oszty zatrudnienia nauczyciela, </w:t>
      </w:r>
      <w:r w:rsidR="004434BF">
        <w:rPr>
          <w:rFonts w:ascii="Times New Roman" w:hAnsi="Times New Roman" w:cs="Times New Roman"/>
          <w:sz w:val="24"/>
          <w:szCs w:val="24"/>
        </w:rPr>
        <w:t xml:space="preserve">ponosi Powiat Gryficki </w:t>
      </w:r>
      <w:r w:rsidR="007F3318">
        <w:rPr>
          <w:rFonts w:ascii="Times New Roman" w:hAnsi="Times New Roman" w:cs="Times New Roman"/>
          <w:sz w:val="24"/>
          <w:szCs w:val="24"/>
        </w:rPr>
        <w:t>oraz gmina Rewal proporcjonalnie po 50% i o</w:t>
      </w:r>
      <w:r>
        <w:rPr>
          <w:rFonts w:ascii="Times New Roman" w:hAnsi="Times New Roman" w:cs="Times New Roman"/>
          <w:sz w:val="24"/>
          <w:szCs w:val="24"/>
        </w:rPr>
        <w:t>bejmują</w:t>
      </w:r>
      <w:r w:rsidR="004434BF">
        <w:rPr>
          <w:rFonts w:ascii="Times New Roman" w:hAnsi="Times New Roman" w:cs="Times New Roman"/>
          <w:sz w:val="24"/>
          <w:szCs w:val="24"/>
        </w:rPr>
        <w:t>:</w:t>
      </w:r>
    </w:p>
    <w:p w:rsidR="00AF64DD" w:rsidRDefault="004434BF" w:rsidP="00A641F7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AF64DD">
        <w:rPr>
          <w:rFonts w:ascii="Times New Roman" w:hAnsi="Times New Roman" w:cs="Times New Roman"/>
          <w:sz w:val="24"/>
          <w:szCs w:val="24"/>
        </w:rPr>
        <w:t xml:space="preserve">ynagrodzenia osobowe pracownika                             </w:t>
      </w:r>
    </w:p>
    <w:p w:rsidR="00AF64DD" w:rsidRDefault="004434BF" w:rsidP="00A641F7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AF64DD">
        <w:rPr>
          <w:rFonts w:ascii="Times New Roman" w:hAnsi="Times New Roman" w:cs="Times New Roman"/>
          <w:sz w:val="24"/>
          <w:szCs w:val="24"/>
        </w:rPr>
        <w:t xml:space="preserve">kładki na ubezpieczenia społeczne                              </w:t>
      </w:r>
    </w:p>
    <w:p w:rsidR="00AF64DD" w:rsidRDefault="004434BF" w:rsidP="00A641F7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AF64DD">
        <w:rPr>
          <w:rFonts w:ascii="Times New Roman" w:hAnsi="Times New Roman" w:cs="Times New Roman"/>
          <w:sz w:val="24"/>
          <w:szCs w:val="24"/>
        </w:rPr>
        <w:t xml:space="preserve">kładki na fundusz pracy                                                </w:t>
      </w:r>
    </w:p>
    <w:p w:rsidR="00AF64DD" w:rsidRDefault="004434BF" w:rsidP="00A641F7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AF64DD">
        <w:rPr>
          <w:rFonts w:ascii="Times New Roman" w:hAnsi="Times New Roman" w:cs="Times New Roman"/>
          <w:sz w:val="24"/>
          <w:szCs w:val="24"/>
        </w:rPr>
        <w:t xml:space="preserve">dpisy na zakładowy fundusz świadczeń społecznych  </w:t>
      </w:r>
    </w:p>
    <w:p w:rsidR="0082743F" w:rsidRDefault="004434BF" w:rsidP="00A641F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§ </w:t>
      </w:r>
      <w:r w:rsidR="007F331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.1. </w:t>
      </w:r>
      <w:r w:rsidR="0082743F">
        <w:rPr>
          <w:rFonts w:ascii="Times New Roman" w:hAnsi="Times New Roman" w:cs="Times New Roman"/>
          <w:sz w:val="24"/>
          <w:szCs w:val="24"/>
        </w:rPr>
        <w:t xml:space="preserve">Kalkulacja całkowitych miesięcznych kosztów, o których mowa w § </w:t>
      </w:r>
      <w:r w:rsidR="007F3318">
        <w:rPr>
          <w:rFonts w:ascii="Times New Roman" w:hAnsi="Times New Roman" w:cs="Times New Roman"/>
          <w:sz w:val="24"/>
          <w:szCs w:val="24"/>
        </w:rPr>
        <w:t>2</w:t>
      </w:r>
      <w:r w:rsidR="0082743F">
        <w:rPr>
          <w:rFonts w:ascii="Times New Roman" w:hAnsi="Times New Roman" w:cs="Times New Roman"/>
          <w:sz w:val="24"/>
          <w:szCs w:val="24"/>
        </w:rPr>
        <w:t>, stanowi załącznik do niniejszego porozumienia.</w:t>
      </w:r>
    </w:p>
    <w:p w:rsidR="007F3318" w:rsidRDefault="0082743F" w:rsidP="00A641F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4434BF">
        <w:rPr>
          <w:rFonts w:ascii="Times New Roman" w:hAnsi="Times New Roman" w:cs="Times New Roman"/>
          <w:sz w:val="24"/>
          <w:szCs w:val="24"/>
        </w:rPr>
        <w:t xml:space="preserve">Gmina Rewal przekaże Powiatowi Gryfickiemu </w:t>
      </w:r>
      <w:r>
        <w:rPr>
          <w:rFonts w:ascii="Times New Roman" w:hAnsi="Times New Roman" w:cs="Times New Roman"/>
          <w:sz w:val="24"/>
          <w:szCs w:val="24"/>
        </w:rPr>
        <w:t xml:space="preserve">dotację celową na realizację zadania określonego w § 1 ust. 2, w kwocie </w:t>
      </w:r>
      <w:r w:rsidR="007F3318">
        <w:rPr>
          <w:rFonts w:ascii="Times New Roman" w:hAnsi="Times New Roman" w:cs="Times New Roman"/>
          <w:sz w:val="24"/>
          <w:szCs w:val="24"/>
        </w:rPr>
        <w:t xml:space="preserve">ogółem 1.881,92 zł (słownie: jeden tysiąc osiemset osiemdziesiąt jeden złoty dziewięćdziesiąt dwa grosze). </w:t>
      </w:r>
      <w:r w:rsidR="00F545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3318" w:rsidRDefault="00F54593" w:rsidP="00A641F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Dotacja </w:t>
      </w:r>
      <w:r w:rsidR="00EB3D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zostanie przekazana w </w:t>
      </w:r>
      <w:r w:rsidR="002C00AB">
        <w:rPr>
          <w:rFonts w:ascii="Times New Roman" w:hAnsi="Times New Roman" w:cs="Times New Roman"/>
          <w:sz w:val="24"/>
          <w:szCs w:val="24"/>
        </w:rPr>
        <w:t>terminie do 1</w:t>
      </w:r>
      <w:r w:rsidR="007F3318">
        <w:rPr>
          <w:rFonts w:ascii="Times New Roman" w:hAnsi="Times New Roman" w:cs="Times New Roman"/>
          <w:sz w:val="24"/>
          <w:szCs w:val="24"/>
        </w:rPr>
        <w:t>0</w:t>
      </w:r>
      <w:r w:rsidR="002C00AB">
        <w:rPr>
          <w:rFonts w:ascii="Times New Roman" w:hAnsi="Times New Roman" w:cs="Times New Roman"/>
          <w:sz w:val="24"/>
          <w:szCs w:val="24"/>
        </w:rPr>
        <w:t xml:space="preserve"> sierpnia 2011 r. </w:t>
      </w:r>
    </w:p>
    <w:p w:rsidR="00837740" w:rsidRPr="000E1199" w:rsidRDefault="00F54593" w:rsidP="00A641F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434BF">
        <w:rPr>
          <w:rFonts w:ascii="Times New Roman" w:hAnsi="Times New Roman" w:cs="Times New Roman"/>
          <w:sz w:val="24"/>
          <w:szCs w:val="24"/>
        </w:rPr>
        <w:t>.</w:t>
      </w:r>
      <w:r w:rsidR="0082743F">
        <w:rPr>
          <w:rFonts w:ascii="Times New Roman" w:hAnsi="Times New Roman" w:cs="Times New Roman"/>
          <w:sz w:val="24"/>
          <w:szCs w:val="24"/>
        </w:rPr>
        <w:t xml:space="preserve"> Gmina Rewal </w:t>
      </w:r>
      <w:r w:rsidR="00461A76">
        <w:rPr>
          <w:rFonts w:ascii="Times New Roman" w:hAnsi="Times New Roman" w:cs="Times New Roman"/>
          <w:sz w:val="24"/>
          <w:szCs w:val="24"/>
        </w:rPr>
        <w:t>zobowiązuje się przekazać kwotę dotacji, o której mowa w ust. 2 na rachunek</w:t>
      </w:r>
      <w:r w:rsidR="00837740">
        <w:rPr>
          <w:rFonts w:ascii="Times New Roman" w:hAnsi="Times New Roman" w:cs="Times New Roman"/>
          <w:sz w:val="24"/>
          <w:szCs w:val="24"/>
        </w:rPr>
        <w:t xml:space="preserve"> Starostwa Powiatowego w Gryficach: </w:t>
      </w:r>
      <w:r w:rsidR="000E1199">
        <w:rPr>
          <w:rFonts w:ascii="Times New Roman" w:hAnsi="Times New Roman" w:cs="Times New Roman"/>
          <w:sz w:val="24"/>
          <w:szCs w:val="24"/>
        </w:rPr>
        <w:t xml:space="preserve">BGŻ O/Gryfice: </w:t>
      </w:r>
      <w:r w:rsidR="000E1199" w:rsidRPr="000E1199">
        <w:rPr>
          <w:rFonts w:ascii="Times New Roman" w:hAnsi="Times New Roman" w:cs="Times New Roman"/>
          <w:b/>
          <w:sz w:val="24"/>
          <w:szCs w:val="24"/>
        </w:rPr>
        <w:t>44 2030 0045 1110 0000 0054 4550</w:t>
      </w:r>
    </w:p>
    <w:p w:rsidR="00837740" w:rsidRDefault="00F54593" w:rsidP="00A641F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37740">
        <w:rPr>
          <w:rFonts w:ascii="Times New Roman" w:hAnsi="Times New Roman" w:cs="Times New Roman"/>
          <w:sz w:val="24"/>
          <w:szCs w:val="24"/>
        </w:rPr>
        <w:t>. W przypadku braku zapłaty w terminach określonych w ust. 2 zostaną naliczone odsetki za każdy dzień zwłoki w wysokości określonej jak dla zaległości podatkowych.</w:t>
      </w:r>
    </w:p>
    <w:p w:rsidR="004434BF" w:rsidRDefault="00837740" w:rsidP="00A641F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5.1.  Kwota dotacji, o której mowa w </w:t>
      </w:r>
      <w:r w:rsidR="00461A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§ 4 ust. 2 zostanie wykorzystana do dnia 31 sierpnia 2011 r. i rozliczona do dnia 30 września 2011 r.</w:t>
      </w:r>
    </w:p>
    <w:p w:rsidR="00837740" w:rsidRDefault="00837740" w:rsidP="00A641F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Podstawą rozliczenia będzie sprawozdanie w formie pisemnej, przedstawiające koszty zatrudnienia nauczyciela w punkcie katechetycznym, w rozbiciu na poszczególne składniki wynagrodzenia oraz miesiące za które wynagrodzenie zostało wypłacone.</w:t>
      </w:r>
    </w:p>
    <w:p w:rsidR="00E1461B" w:rsidRDefault="00837740" w:rsidP="008377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6. </w:t>
      </w:r>
      <w:r w:rsidR="00E1461B">
        <w:rPr>
          <w:rFonts w:ascii="Times New Roman" w:hAnsi="Times New Roman" w:cs="Times New Roman"/>
          <w:sz w:val="24"/>
          <w:szCs w:val="24"/>
        </w:rPr>
        <w:t xml:space="preserve">Porozumienie zostaje zawarte na okres od </w:t>
      </w:r>
      <w:r w:rsidR="007F3318">
        <w:rPr>
          <w:rFonts w:ascii="Times New Roman" w:hAnsi="Times New Roman" w:cs="Times New Roman"/>
          <w:sz w:val="24"/>
          <w:szCs w:val="24"/>
        </w:rPr>
        <w:t xml:space="preserve">01 stycznia </w:t>
      </w:r>
      <w:r w:rsidR="00E1461B">
        <w:rPr>
          <w:rFonts w:ascii="Times New Roman" w:hAnsi="Times New Roman" w:cs="Times New Roman"/>
          <w:sz w:val="24"/>
          <w:szCs w:val="24"/>
        </w:rPr>
        <w:t>201</w:t>
      </w:r>
      <w:r w:rsidR="007F3318">
        <w:rPr>
          <w:rFonts w:ascii="Times New Roman" w:hAnsi="Times New Roman" w:cs="Times New Roman"/>
          <w:sz w:val="24"/>
          <w:szCs w:val="24"/>
        </w:rPr>
        <w:t>1</w:t>
      </w:r>
      <w:r w:rsidR="00E1461B">
        <w:rPr>
          <w:rFonts w:ascii="Times New Roman" w:hAnsi="Times New Roman" w:cs="Times New Roman"/>
          <w:sz w:val="24"/>
          <w:szCs w:val="24"/>
        </w:rPr>
        <w:t>r. do 31 sierpnia 2011 r.                i może być przedłużane na kolejne lata.</w:t>
      </w:r>
    </w:p>
    <w:p w:rsidR="00837740" w:rsidRDefault="00E1461B" w:rsidP="00837740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7. </w:t>
      </w:r>
      <w:r w:rsidR="00837740">
        <w:rPr>
          <w:rFonts w:ascii="Times New Roman" w:hAnsi="Times New Roman"/>
          <w:sz w:val="24"/>
        </w:rPr>
        <w:t>Porozumienie wchodzi w życie z dniem podpisania</w:t>
      </w:r>
      <w:r w:rsidR="00612E6A">
        <w:rPr>
          <w:rFonts w:ascii="Times New Roman" w:hAnsi="Times New Roman"/>
          <w:sz w:val="24"/>
        </w:rPr>
        <w:t xml:space="preserve">. </w:t>
      </w:r>
    </w:p>
    <w:p w:rsidR="00837740" w:rsidRDefault="00837740" w:rsidP="00837740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§ 6. W sprawach nieuregulowanych niniejszym porozumieniem mają zastosowanie przepisy ustawy o </w:t>
      </w:r>
      <w:r w:rsidR="00E1461B">
        <w:rPr>
          <w:rFonts w:ascii="Times New Roman" w:hAnsi="Times New Roman"/>
          <w:sz w:val="24"/>
        </w:rPr>
        <w:t xml:space="preserve">finansach publicznych </w:t>
      </w:r>
      <w:r>
        <w:rPr>
          <w:rFonts w:ascii="Times New Roman" w:hAnsi="Times New Roman"/>
          <w:sz w:val="24"/>
        </w:rPr>
        <w:t>oraz Kodeksu Cywilnego</w:t>
      </w:r>
      <w:r w:rsidR="00E1461B">
        <w:rPr>
          <w:rFonts w:ascii="Times New Roman" w:hAnsi="Times New Roman"/>
          <w:sz w:val="24"/>
        </w:rPr>
        <w:t>.</w:t>
      </w:r>
    </w:p>
    <w:p w:rsidR="00E1461B" w:rsidRDefault="00837740" w:rsidP="00837740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§ 7. </w:t>
      </w:r>
      <w:r w:rsidR="00E1461B">
        <w:rPr>
          <w:rFonts w:ascii="Times New Roman" w:hAnsi="Times New Roman"/>
          <w:sz w:val="24"/>
        </w:rPr>
        <w:t>Wszelkie zmiany warunków porozumienia wymagają formy pisemnej w postaci aneksu pod rygorem nieważności.</w:t>
      </w:r>
    </w:p>
    <w:p w:rsidR="00837740" w:rsidRDefault="00E1461B" w:rsidP="00837740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§ 8. </w:t>
      </w:r>
      <w:r w:rsidR="00837740">
        <w:rPr>
          <w:rFonts w:ascii="Times New Roman" w:hAnsi="Times New Roman"/>
          <w:sz w:val="24"/>
        </w:rPr>
        <w:t>Ewentualne spory mogące wyniknąć w toku realizacji porozumienia rozpatrywać będą właściwe sądy powszechne.</w:t>
      </w:r>
    </w:p>
    <w:p w:rsidR="00837740" w:rsidRDefault="00837740" w:rsidP="00837740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§ </w:t>
      </w:r>
      <w:r w:rsidR="00E1461B">
        <w:rPr>
          <w:rFonts w:ascii="Times New Roman" w:hAnsi="Times New Roman"/>
          <w:sz w:val="24"/>
        </w:rPr>
        <w:t>9</w:t>
      </w:r>
      <w:r>
        <w:rPr>
          <w:rFonts w:ascii="Times New Roman" w:hAnsi="Times New Roman"/>
          <w:sz w:val="24"/>
        </w:rPr>
        <w:t>. Porozumienie sporządzono w 4 egzemplarzach, po dwa dla każdej ze stron.</w:t>
      </w:r>
    </w:p>
    <w:p w:rsidR="00B3308D" w:rsidRDefault="00B3308D" w:rsidP="00837740">
      <w:pPr>
        <w:jc w:val="both"/>
        <w:rPr>
          <w:rFonts w:ascii="Times New Roman" w:hAnsi="Times New Roman"/>
          <w:sz w:val="24"/>
        </w:rPr>
      </w:pPr>
    </w:p>
    <w:p w:rsidR="00B3308D" w:rsidRPr="00B3308D" w:rsidRDefault="00B3308D" w:rsidP="00837740">
      <w:pPr>
        <w:jc w:val="both"/>
        <w:rPr>
          <w:rFonts w:ascii="Times New Roman" w:hAnsi="Times New Roman"/>
          <w:b/>
          <w:sz w:val="24"/>
        </w:rPr>
      </w:pPr>
      <w:r w:rsidRPr="00B3308D">
        <w:rPr>
          <w:rFonts w:ascii="Times New Roman" w:hAnsi="Times New Roman"/>
          <w:b/>
          <w:sz w:val="24"/>
        </w:rPr>
        <w:t>Powiat Gryficki                                                                                            Gmina Rewal</w:t>
      </w:r>
    </w:p>
    <w:p w:rsidR="00D846B5" w:rsidRPr="00D846B5" w:rsidRDefault="00B3308D" w:rsidP="00EA634E">
      <w:pPr>
        <w:jc w:val="both"/>
        <w:rPr>
          <w:rFonts w:ascii="Times New Roman" w:hAnsi="Times New Roman" w:cs="Times New Roman"/>
          <w:sz w:val="24"/>
        </w:rPr>
      </w:pPr>
      <w:r w:rsidRPr="00B3308D">
        <w:rPr>
          <w:rFonts w:ascii="Times New Roman" w:hAnsi="Times New Roman"/>
        </w:rPr>
        <w:t xml:space="preserve">  /podpisy/                                                                                                       /podpisy/</w:t>
      </w:r>
    </w:p>
    <w:sectPr w:rsidR="00D846B5" w:rsidRPr="00D846B5" w:rsidSect="00007D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F68FF"/>
    <w:multiLevelType w:val="hybridMultilevel"/>
    <w:tmpl w:val="93CA56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445513"/>
    <w:multiLevelType w:val="hybridMultilevel"/>
    <w:tmpl w:val="C4F6C6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736434"/>
    <w:multiLevelType w:val="hybridMultilevel"/>
    <w:tmpl w:val="6F44E8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846B5"/>
    <w:rsid w:val="00007D01"/>
    <w:rsid w:val="000E1199"/>
    <w:rsid w:val="00161CD9"/>
    <w:rsid w:val="002C00AB"/>
    <w:rsid w:val="00313EBD"/>
    <w:rsid w:val="004434BF"/>
    <w:rsid w:val="00461A76"/>
    <w:rsid w:val="00480369"/>
    <w:rsid w:val="00537864"/>
    <w:rsid w:val="00612E6A"/>
    <w:rsid w:val="006B2B09"/>
    <w:rsid w:val="006F1CED"/>
    <w:rsid w:val="007F3318"/>
    <w:rsid w:val="0082743F"/>
    <w:rsid w:val="00837740"/>
    <w:rsid w:val="00A641F7"/>
    <w:rsid w:val="00A65B3E"/>
    <w:rsid w:val="00A97F6F"/>
    <w:rsid w:val="00AF64DD"/>
    <w:rsid w:val="00B3308D"/>
    <w:rsid w:val="00B36156"/>
    <w:rsid w:val="00B453DD"/>
    <w:rsid w:val="00C64366"/>
    <w:rsid w:val="00C83CF4"/>
    <w:rsid w:val="00D846B5"/>
    <w:rsid w:val="00E045D4"/>
    <w:rsid w:val="00E1461B"/>
    <w:rsid w:val="00EA634E"/>
    <w:rsid w:val="00EB3D76"/>
    <w:rsid w:val="00EC0ECB"/>
    <w:rsid w:val="00F362A5"/>
    <w:rsid w:val="00F54593"/>
    <w:rsid w:val="00F575E9"/>
    <w:rsid w:val="00F92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07D0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46B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128A24-BFC0-4B92-AAFD-6602D1F22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626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HJABLONSKA</dc:creator>
  <cp:lastModifiedBy>JROSZYK</cp:lastModifiedBy>
  <cp:revision>19</cp:revision>
  <cp:lastPrinted>2010-12-22T12:54:00Z</cp:lastPrinted>
  <dcterms:created xsi:type="dcterms:W3CDTF">2010-11-03T10:53:00Z</dcterms:created>
  <dcterms:modified xsi:type="dcterms:W3CDTF">2010-12-22T12:54:00Z</dcterms:modified>
</cp:coreProperties>
</file>